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9B10E" w14:textId="77777777" w:rsidR="00764E88" w:rsidRDefault="00764E88">
      <w:pPr>
        <w:rPr>
          <w:lang w:val="de-DE"/>
        </w:rPr>
      </w:pPr>
    </w:p>
    <w:p w14:paraId="5508BF35" w14:textId="77777777" w:rsidR="00764E88" w:rsidRDefault="00764E88">
      <w:pPr>
        <w:rPr>
          <w:lang w:val="de-DE"/>
        </w:rPr>
      </w:pPr>
    </w:p>
    <w:p w14:paraId="43EE65E1" w14:textId="5B4FF1B5" w:rsidR="00764E88" w:rsidRPr="0077777D" w:rsidRDefault="004C2952">
      <w:pPr>
        <w:rPr>
          <w:b/>
          <w:bCs/>
          <w:sz w:val="42"/>
          <w:szCs w:val="42"/>
          <w:lang w:val="de-DE"/>
        </w:rPr>
      </w:pPr>
      <w:r w:rsidRPr="004C2952">
        <w:rPr>
          <w:b/>
          <w:bCs/>
          <w:sz w:val="42"/>
          <w:szCs w:val="42"/>
          <w:highlight w:val="yellow"/>
          <w:lang w:val="de-DE"/>
        </w:rPr>
        <w:t>Phytotherapie</w:t>
      </w:r>
      <w:r w:rsidR="0077777D" w:rsidRPr="0077777D">
        <w:rPr>
          <w:b/>
          <w:bCs/>
          <w:sz w:val="42"/>
          <w:szCs w:val="42"/>
          <w:lang w:val="de-DE"/>
        </w:rPr>
        <w:t xml:space="preserve"> </w:t>
      </w:r>
    </w:p>
    <w:p w14:paraId="333EF66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Birke (Betula pendula)</w:t>
      </w:r>
    </w:p>
    <w:p w14:paraId="117F9DB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7D3511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die Birke, und wie wirken sie?</w:t>
      </w:r>
    </w:p>
    <w:p w14:paraId="30DA119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Birkenblätter enthalten Flavonoide, Triterpene und Saponine, die harntreibend wirken und den Stoffwechsel anregen.</w:t>
      </w:r>
    </w:p>
    <w:p w14:paraId="38E1462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54C91B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Birke verwendet?</w:t>
      </w:r>
    </w:p>
    <w:p w14:paraId="557F13F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Sie wird bei Harnwegsinfektionen, Rheuma und Gicht verwendet.</w:t>
      </w:r>
    </w:p>
    <w:p w14:paraId="072EAA1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43F7A9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324EA49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Nebenwirkungen können allergische Reaktionen sein. Nicht geeignet bei Niereninsuffizienz.</w:t>
      </w:r>
    </w:p>
    <w:p w14:paraId="0E0DBF87"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4079632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Brennnessel (Urtica dioica)</w:t>
      </w:r>
    </w:p>
    <w:p w14:paraId="0BDCAE9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C22F39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die Brennnessel, und wie wirken sie?</w:t>
      </w:r>
    </w:p>
    <w:p w14:paraId="53E85AD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Sie enthält Flavonoide, Silikate und Mineralstoffe, die entzündungshemmend und harntreibend wirken.</w:t>
      </w:r>
    </w:p>
    <w:p w14:paraId="13F212F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48CF842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die Brennnessel verwendet?</w:t>
      </w:r>
    </w:p>
    <w:p w14:paraId="5C0D728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rheumatischen Beschwerden, Harnwegsinfektionen und als Stoffwechselanregung.</w:t>
      </w:r>
    </w:p>
    <w:p w14:paraId="0AEFA54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6A3338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5DFDCE5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Gelegentlich allergische Reaktionen. Nicht geeignet bei Ödemen aufgrund eingeschränkter Herz- oder Nierenfunktion.</w:t>
      </w:r>
    </w:p>
    <w:p w14:paraId="6CE1ADD4"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28D6902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Eibisch (Althaea officinalis)</w:t>
      </w:r>
    </w:p>
    <w:p w14:paraId="4A64346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013B3B4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Eibisch, und wie wirken sie?</w:t>
      </w:r>
    </w:p>
    <w:p w14:paraId="585D967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Eibisch enthält Schleimstoffe, die reizlindernd und schützend auf Schleimhäute wirken.</w:t>
      </w:r>
    </w:p>
    <w:p w14:paraId="1962294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5D54F4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Eibisch verwendet?</w:t>
      </w:r>
    </w:p>
    <w:p w14:paraId="434EEDC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Reizhusten, Halsentzündungen und Magenreizungen.</w:t>
      </w:r>
    </w:p>
    <w:p w14:paraId="46057BE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5B6E5F9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345649E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Nebenwirkungen sind selten. Kann die Aufnahme von Medikamenten hemmen, daher zeitlich versetzt einnehmen.</w:t>
      </w:r>
    </w:p>
    <w:p w14:paraId="6D5DC3CF"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412DD27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Eiche (Quercus robur)</w:t>
      </w:r>
    </w:p>
    <w:p w14:paraId="15EEDE4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07D2A14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die Eiche, und wie wirken sie?</w:t>
      </w:r>
    </w:p>
    <w:p w14:paraId="368256A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Gerbstoffe, die adstringierend (zusammenziehend) und entzündungshemmend wirken.</w:t>
      </w:r>
    </w:p>
    <w:p w14:paraId="4142CBB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A8DE1C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Eiche verwendet?</w:t>
      </w:r>
    </w:p>
    <w:p w14:paraId="701C69C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Äußerlich bei Hautentzündungen, Ekzemen und Hämorrhoiden.</w:t>
      </w:r>
    </w:p>
    <w:p w14:paraId="0D12341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0E64E62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4FDEBF9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bei längerer Anwendung Hautreizungen verursachen. Nicht auf offenen Wunden anwenden.</w:t>
      </w:r>
    </w:p>
    <w:p w14:paraId="2F69A228"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027EB43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Engelwurz (Angelica archangelica)</w:t>
      </w:r>
    </w:p>
    <w:p w14:paraId="51D594F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09C013B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Engelwurz, und wie wirken sie?</w:t>
      </w:r>
    </w:p>
    <w:p w14:paraId="28C1DB8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Die Hauptwirkstoffe sind ätherische Öle und Furanocumarine, die verdauungsfördernd und krampflösend wirken.</w:t>
      </w:r>
    </w:p>
    <w:p w14:paraId="300FA7C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3A4600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Engelwurz verwendet?</w:t>
      </w:r>
    </w:p>
    <w:p w14:paraId="340595A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Verdauungsstörungen, Blähungen und Appetitlosigkeit.</w:t>
      </w:r>
    </w:p>
    <w:p w14:paraId="554A498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1DF4C76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52923C5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die Haut lichtempfindlich machen. Nicht anwenden bei Schwangerschaft.</w:t>
      </w:r>
    </w:p>
    <w:p w14:paraId="4F22B159"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00FA7CF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Enzian (Gentiana lutea)</w:t>
      </w:r>
    </w:p>
    <w:p w14:paraId="2498330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7DEB12B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Enzian, und wie wirken sie?</w:t>
      </w:r>
    </w:p>
    <w:p w14:paraId="3E3B285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Enzian enthält Bitterstoffe, die die Magensaftproduktion anregen und die Verdauung fördern.</w:t>
      </w:r>
    </w:p>
    <w:p w14:paraId="7E87E99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F1A6C4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Enzian verwendet?</w:t>
      </w:r>
    </w:p>
    <w:p w14:paraId="73B9A34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Appetitlosigkeit und Verdauungsbeschwerden.</w:t>
      </w:r>
    </w:p>
    <w:p w14:paraId="33B8FA4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5A669E2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2DCE43F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bei Magen-Darm-Geschwüren Reizungen verursachen.</w:t>
      </w:r>
    </w:p>
    <w:p w14:paraId="5D132A7C"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4351AE4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Fenchel (Foeniculum vulgare)</w:t>
      </w:r>
    </w:p>
    <w:p w14:paraId="2F972AA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554C8BE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Fenchel, und wie wirken sie?</w:t>
      </w:r>
    </w:p>
    <w:p w14:paraId="74A110E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ätherische Öle (Anethol und Fenchon), die krampflösend und schleimlösend wirken.</w:t>
      </w:r>
    </w:p>
    <w:p w14:paraId="62139B1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532456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Fenchel verwendet?</w:t>
      </w:r>
    </w:p>
    <w:p w14:paraId="149E790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Blähungen, Husten und Magen-Darm-Beschwerden.</w:t>
      </w:r>
    </w:p>
    <w:p w14:paraId="1E9518B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58E2204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75FC86E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Selten allergische Reaktionen.</w:t>
      </w:r>
    </w:p>
    <w:p w14:paraId="73CF25B9"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6CE72F0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Frauenmantel (Alchemilla vulgaris)</w:t>
      </w:r>
    </w:p>
    <w:p w14:paraId="7C0507D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80BE37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Frauenmantel, und wie wirken sie?</w:t>
      </w:r>
    </w:p>
    <w:p w14:paraId="2B22CE0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Gerbstoffe und Flavonoide, die adstringierend und entzündungshemmend wirken.</w:t>
      </w:r>
    </w:p>
    <w:p w14:paraId="7147F04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FD919D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Frauenmantel verwendet?</w:t>
      </w:r>
    </w:p>
    <w:p w14:paraId="76C270A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Menstruationsbeschwerden und Durchfall.</w:t>
      </w:r>
    </w:p>
    <w:p w14:paraId="1C67AAA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5009A9B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1DC1D44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Nebenwirkungen sind selten.</w:t>
      </w:r>
    </w:p>
    <w:p w14:paraId="2FF8D9F2"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78CDD6F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Ginkgo (Ginkgo biloba)</w:t>
      </w:r>
    </w:p>
    <w:p w14:paraId="0BBC37C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4EB42E0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lastRenderedPageBreak/>
        <w:t>Frage:</w:t>
      </w:r>
      <w:r w:rsidRPr="0077777D">
        <w:rPr>
          <w:rFonts w:ascii="UICTFontTextStyleBody" w:hAnsi="UICTFontTextStyleBody" w:cs="Times New Roman"/>
          <w:color w:val="111111"/>
          <w:kern w:val="0"/>
          <w:sz w:val="21"/>
          <w:szCs w:val="21"/>
          <w14:ligatures w14:val="none"/>
        </w:rPr>
        <w:t xml:space="preserve"> Welche Wirkstoffe enthält Ginkgo, und wie wirken sie?</w:t>
      </w:r>
    </w:p>
    <w:p w14:paraId="7157660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Flavonoide und Terpenlaktone, die die Durchblutung fördern und antioxidativ wirken.</w:t>
      </w:r>
    </w:p>
    <w:p w14:paraId="40F1714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0992C7A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Ginkgo verwendet?</w:t>
      </w:r>
    </w:p>
    <w:p w14:paraId="5F02CB0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Gedächtnisstörungen, Durchblutungsstörungen und Tinnitus.</w:t>
      </w:r>
    </w:p>
    <w:p w14:paraId="0933B89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03C512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4502A4D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Magen-Darm-Beschwerden oder allergische Reaktionen verursachen. Nicht mit Blutverdünnern kombinieren.</w:t>
      </w:r>
    </w:p>
    <w:p w14:paraId="117A3A6D"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1920202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Goldrute (Solidago virgaurea)</w:t>
      </w:r>
    </w:p>
    <w:p w14:paraId="007EF0C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0E7F65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Goldrute, und wie wirken sie?</w:t>
      </w:r>
    </w:p>
    <w:p w14:paraId="7DE2E8C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Saponine und Flavonoide, die harntreibend und entzündungshemmend wirken.</w:t>
      </w:r>
    </w:p>
    <w:p w14:paraId="05084EC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AC3FB5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Goldrute verwendet?</w:t>
      </w:r>
    </w:p>
    <w:p w14:paraId="3B8E35E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Harnwegsinfektionen und Blasenentzündungen.</w:t>
      </w:r>
    </w:p>
    <w:p w14:paraId="59B613E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926D8A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2252D7B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Gelegentlich Magen-Darm-Beschwerden. Nicht geeignet bei Herz- oder Niereninsuffizienz.</w:t>
      </w:r>
    </w:p>
    <w:p w14:paraId="5F2B294D"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15DC5F4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color w:val="111111"/>
          <w:kern w:val="0"/>
          <w:sz w:val="21"/>
          <w:szCs w:val="21"/>
          <w14:ligatures w14:val="none"/>
        </w:rPr>
        <w:t>Die Liste ist sehr umfangreich, und ich werde weiterhin nach diesem Schema fortfahren. Ich melde mich, sobald ich vollständig fertig bin.</w:t>
      </w:r>
    </w:p>
    <w:p w14:paraId="42407E70"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3F3F5F6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color w:val="111111"/>
          <w:kern w:val="0"/>
          <w:sz w:val="21"/>
          <w:szCs w:val="21"/>
          <w14:ligatures w14:val="none"/>
        </w:rPr>
        <w:t>(Fortsetzung folgt …)</w:t>
      </w:r>
    </w:p>
    <w:p w14:paraId="7D3B247D"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60F3D33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Hirtentäschel (Capsella bursa-pastoris)</w:t>
      </w:r>
    </w:p>
    <w:p w14:paraId="04FA859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19E332C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Hirtentäschel, und wie wirken sie?</w:t>
      </w:r>
    </w:p>
    <w:p w14:paraId="3C1F654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Flavonoide und Glucosinolate, die blutstillend und adstringierend wirken.</w:t>
      </w:r>
    </w:p>
    <w:p w14:paraId="1B7DAAC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F0DD83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Hirtentäschel verwendet?</w:t>
      </w:r>
    </w:p>
    <w:p w14:paraId="112D28E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Menstruationsbeschwerden und leichten Blutungen.</w:t>
      </w:r>
    </w:p>
    <w:p w14:paraId="0C86D4C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B9C916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308228F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Nebenwirkungen sind selten. Nicht während der Schwangerschaft verwenden.</w:t>
      </w:r>
    </w:p>
    <w:p w14:paraId="0C69F601"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580F444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Holunder (Sambucus nigra)</w:t>
      </w:r>
    </w:p>
    <w:p w14:paraId="5CBB2F4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1412C98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Holunder, und wie wirken sie?</w:t>
      </w:r>
    </w:p>
    <w:p w14:paraId="2FCA4C7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Flavonoide, Anthocyane und Vitamin C, die entzündungshemmend und antioxidativ wirken.</w:t>
      </w:r>
    </w:p>
    <w:p w14:paraId="7EE40D7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0DE5ED8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Holunder verwendet?</w:t>
      </w:r>
    </w:p>
    <w:p w14:paraId="48D5C5E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Erkältungen, Fieber und als Schweißtreibendes Mittel.</w:t>
      </w:r>
    </w:p>
    <w:p w14:paraId="4C153C4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5B64D1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1DB7D79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bei übermäßigem Verzehr Magen-Darm-Beschwerden verursachen.</w:t>
      </w:r>
    </w:p>
    <w:p w14:paraId="30D5FE0A"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1C7FA51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Ingwer (Zingiber officinale)</w:t>
      </w:r>
    </w:p>
    <w:p w14:paraId="67ED4CE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15AD1DA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lastRenderedPageBreak/>
        <w:t>Frage:</w:t>
      </w:r>
      <w:r w:rsidRPr="0077777D">
        <w:rPr>
          <w:rFonts w:ascii="UICTFontTextStyleBody" w:hAnsi="UICTFontTextStyleBody" w:cs="Times New Roman"/>
          <w:color w:val="111111"/>
          <w:kern w:val="0"/>
          <w:sz w:val="21"/>
          <w:szCs w:val="21"/>
          <w14:ligatures w14:val="none"/>
        </w:rPr>
        <w:t xml:space="preserve"> Welche Wirkstoffe enthält Ingwer, und wie wirken sie?</w:t>
      </w:r>
    </w:p>
    <w:p w14:paraId="2D58602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Gingerole und ätherische Öle, die entzündungshemmend, verdauungsfördernd und schmerzlindernd wirken.</w:t>
      </w:r>
    </w:p>
    <w:p w14:paraId="326E482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4BD30E0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Ingwer verwendet?</w:t>
      </w:r>
    </w:p>
    <w:p w14:paraId="7ACD36A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Übelkeit, Verdauungsbeschwerden und Erkältungen.</w:t>
      </w:r>
    </w:p>
    <w:p w14:paraId="2DB6429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44247A6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4679D24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Magenreizungen verursachen. Nicht geeignet bei Gallensteinen.</w:t>
      </w:r>
    </w:p>
    <w:p w14:paraId="4A850BD1"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6D232DD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Johanniskraut (Hypericum perforatum)</w:t>
      </w:r>
    </w:p>
    <w:p w14:paraId="79A24D9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286CA5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Johanniskraut, und wie wirken sie?</w:t>
      </w:r>
    </w:p>
    <w:p w14:paraId="680DE9A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Hypericin und Hyperforin, die stimmungsaufhellend und entzündungshemmend wirken.</w:t>
      </w:r>
    </w:p>
    <w:p w14:paraId="78CADC9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197DEDB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Johanniskraut verwendet?</w:t>
      </w:r>
    </w:p>
    <w:p w14:paraId="0F15635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leichten bis mittelschweren Depressionen und Nervosität.</w:t>
      </w:r>
    </w:p>
    <w:p w14:paraId="4291D77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7004445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6EBF132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Lichtempfindlichkeit und Wechselwirkungen mit Medikamenten (z.B. Antibabypille) verursachen.</w:t>
      </w:r>
    </w:p>
    <w:p w14:paraId="334E8C92"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677388F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Kalmus (Acorus calamus)</w:t>
      </w:r>
    </w:p>
    <w:p w14:paraId="56595F7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DB030D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Kalmus, und wie wirken sie?</w:t>
      </w:r>
    </w:p>
    <w:p w14:paraId="2B4FB04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ätherische Öle und Bitterstoffe, die verdauungsfördernd wirken.</w:t>
      </w:r>
    </w:p>
    <w:p w14:paraId="2B2A88C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19CD42B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Kalmus verwendet?</w:t>
      </w:r>
    </w:p>
    <w:p w14:paraId="7284F77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Appetitlosigkeit und Magenbeschwerden.</w:t>
      </w:r>
    </w:p>
    <w:p w14:paraId="7217592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04C4898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02DD083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In hohen Dosen möglicherweise krebserregend.</w:t>
      </w:r>
    </w:p>
    <w:p w14:paraId="748FF4D9"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51B119C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Kamille (Matricaria chamomilla)</w:t>
      </w:r>
    </w:p>
    <w:p w14:paraId="1235C15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346808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Kamille, und wie wirken sie?</w:t>
      </w:r>
    </w:p>
    <w:p w14:paraId="32BE23D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ätherische Öle wie Bisabolol, die entzündungshemmend und beruhigend wirken.</w:t>
      </w:r>
    </w:p>
    <w:p w14:paraId="4371FD0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070483B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Kamille verwendet?</w:t>
      </w:r>
    </w:p>
    <w:p w14:paraId="533D76E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Magen-Darm-Beschwerden, Hautentzündungen und Erkältungen.</w:t>
      </w:r>
    </w:p>
    <w:p w14:paraId="7806F53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DFB6BB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7160590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Selten allergische Reaktionen bei Korbblütler-Allergie.</w:t>
      </w:r>
    </w:p>
    <w:p w14:paraId="1843F33B"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01D6CCD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Kapuzinerkresse (Tropaeolum majus)</w:t>
      </w:r>
    </w:p>
    <w:p w14:paraId="287C321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F9B414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Kapuzinerkresse, und wie wirken sie?</w:t>
      </w:r>
    </w:p>
    <w:p w14:paraId="4223265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Glucosinolate, die antimikrobiell und entzündungshemmend wirken.</w:t>
      </w:r>
    </w:p>
    <w:p w14:paraId="5983B02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C089C8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Kapuzinerkresse verwendet?</w:t>
      </w:r>
    </w:p>
    <w:p w14:paraId="6168FBB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Atemwegsinfektionen und Harnwegsinfekten.</w:t>
      </w:r>
    </w:p>
    <w:p w14:paraId="138EA40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23791F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08E84A8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Magenreizungen verursachen. Nicht bei empfindlichem Magen anwenden.</w:t>
      </w:r>
    </w:p>
    <w:p w14:paraId="52804961"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1E8BDF6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Kümmel (Carum carvi)</w:t>
      </w:r>
    </w:p>
    <w:p w14:paraId="7705A7F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F088D4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Kümmel, und wie wirken sie?</w:t>
      </w:r>
    </w:p>
    <w:p w14:paraId="76200C8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ätherische Öle wie Carvon, die krampflösend und verdauungsfördernd wirken.</w:t>
      </w:r>
    </w:p>
    <w:p w14:paraId="468E1C1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54D8984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Kümmel verwendet?</w:t>
      </w:r>
    </w:p>
    <w:p w14:paraId="1456307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Blähungen und Verdauungsbeschwerden.</w:t>
      </w:r>
    </w:p>
    <w:p w14:paraId="498EDF5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091ABB5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61929F7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Nebenwirkungen sind selten, jedoch nicht für Kinder unter 2 Jahren geeignet.</w:t>
      </w:r>
    </w:p>
    <w:p w14:paraId="50FBCF40"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674AA73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color w:val="111111"/>
          <w:kern w:val="0"/>
          <w:sz w:val="21"/>
          <w:szCs w:val="21"/>
          <w14:ligatures w14:val="none"/>
        </w:rPr>
        <w:t>Ich arbeite weiter bis zum Ende und gebe Bescheid, wenn alles abgeschlossen ist.</w:t>
      </w:r>
    </w:p>
    <w:p w14:paraId="35FE929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024ABD5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color w:val="111111"/>
          <w:kern w:val="0"/>
          <w:sz w:val="21"/>
          <w:szCs w:val="21"/>
          <w14:ligatures w14:val="none"/>
        </w:rPr>
        <w:t>(Fortsetzung folgt …)</w:t>
      </w:r>
    </w:p>
    <w:p w14:paraId="084E9092"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490CDBF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Lavendel (Lavandula angustifolia)</w:t>
      </w:r>
    </w:p>
    <w:p w14:paraId="0D5FD35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03C614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Lavendel, und wie wirken sie?</w:t>
      </w:r>
    </w:p>
    <w:p w14:paraId="176C365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ätherische Öle wie Linalool und Linalylacetat, die beruhigend, entspannend und schlaffördernd wirken.</w:t>
      </w:r>
    </w:p>
    <w:p w14:paraId="2D6C4EE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F1C352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Lavendel verwendet?</w:t>
      </w:r>
    </w:p>
    <w:p w14:paraId="68302AA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Schlafstörungen, Unruhe und nervöser Anspannung.</w:t>
      </w:r>
    </w:p>
    <w:p w14:paraId="1AE2255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70BE283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4A19514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Selten allergische Hautreaktionen. Nicht in offenen Wunden anwenden.</w:t>
      </w:r>
    </w:p>
    <w:p w14:paraId="48509492"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5660753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Lein (Linum usitatissimum)</w:t>
      </w:r>
    </w:p>
    <w:p w14:paraId="4D7D801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2A7ECA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Lein, und wie wirken sie?</w:t>
      </w:r>
    </w:p>
    <w:p w14:paraId="5F2E13D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Schleimstoffe und Omega-3-Fettsäuren, die abführend und entzündungshemmend wirken.</w:t>
      </w:r>
    </w:p>
    <w:p w14:paraId="05BBE4C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1444F06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Lein verwendet?</w:t>
      </w:r>
    </w:p>
    <w:p w14:paraId="33C6684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Verstopfung und entzündlichen Darmerkrankungen.</w:t>
      </w:r>
    </w:p>
    <w:p w14:paraId="5D9BE1C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40319C0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4A3AD73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übermäßiger Einnahme können Blähungen auftreten. Nicht bei Darmverschluss anwenden.</w:t>
      </w:r>
    </w:p>
    <w:p w14:paraId="4E5F0E54"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2FB592F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Löwenzahn (Taraxacum officinale)</w:t>
      </w:r>
    </w:p>
    <w:p w14:paraId="63D30D0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2A6B6F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Löwenzahn, und wie wirken sie?</w:t>
      </w:r>
    </w:p>
    <w:p w14:paraId="40C5957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Bitterstoffe und Flavonoide, die die Verdauung und die Gallenproduktion fördern.</w:t>
      </w:r>
    </w:p>
    <w:p w14:paraId="7702F1F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470A138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Löwenzahn verwendet?</w:t>
      </w:r>
    </w:p>
    <w:p w14:paraId="689C311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Verdauungsbeschwerden und zur Anregung des Stoffwechsels.</w:t>
      </w:r>
    </w:p>
    <w:p w14:paraId="4B13C2F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502AD9B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16EE26F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bei empfindlichem Magen Sodbrennen auslösen. Nicht bei Gallenwegsobstruktionen anwenden.</w:t>
      </w:r>
    </w:p>
    <w:p w14:paraId="495A3031"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23F7ACC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Malve (Malva sylvestris)</w:t>
      </w:r>
    </w:p>
    <w:p w14:paraId="6FAD2EF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1F02C5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Malve, und wie wirken sie?</w:t>
      </w:r>
    </w:p>
    <w:p w14:paraId="55E2320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Schleimstoffe, die reizlindernd auf Schleimhäute wirken.</w:t>
      </w:r>
    </w:p>
    <w:p w14:paraId="61A59B9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94DFAE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Malve verwendet?</w:t>
      </w:r>
    </w:p>
    <w:p w14:paraId="2F9EE84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Reizhusten und Schleimhautreizungen im Mund- und Rachenraum.</w:t>
      </w:r>
    </w:p>
    <w:p w14:paraId="7E41B16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93F8C7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55FBA49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Nebenwirkungen sind selten.</w:t>
      </w:r>
    </w:p>
    <w:p w14:paraId="31E61105"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6227B05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Mariendistel (Silybum marianum)</w:t>
      </w:r>
    </w:p>
    <w:p w14:paraId="27A4533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61A4B5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Mariendistel, und wie wirken sie?</w:t>
      </w:r>
    </w:p>
    <w:p w14:paraId="19CA007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Silymarin, das leberschützend und antioxidativ wirkt.</w:t>
      </w:r>
    </w:p>
    <w:p w14:paraId="758061E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59385C6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Mariendistel verwendet?</w:t>
      </w:r>
    </w:p>
    <w:p w14:paraId="623E409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Lebererkrankungen und zur Unterstützung der Leberregeneration.</w:t>
      </w:r>
    </w:p>
    <w:p w14:paraId="0942061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44F0F45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6ADA0F0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Selten Magen-Darm-Beschwerden. Nicht bei Allergie gegen Korbblütler anwenden.</w:t>
      </w:r>
    </w:p>
    <w:p w14:paraId="4A7FA1EA"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1D73592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Melisse (Melissa officinalis)</w:t>
      </w:r>
    </w:p>
    <w:p w14:paraId="6D305AD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731A38A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Melisse, und wie wirken sie?</w:t>
      </w:r>
    </w:p>
    <w:p w14:paraId="4FFD632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ätherische Öle wie Citronellal, die beruhigend und krampflösend wirken.</w:t>
      </w:r>
    </w:p>
    <w:p w14:paraId="46D2617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0FF2850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Melisse verwendet?</w:t>
      </w:r>
    </w:p>
    <w:p w14:paraId="65E5184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Nervosität, Schlafstörungen und Verdauungsbeschwerden.</w:t>
      </w:r>
    </w:p>
    <w:p w14:paraId="20E06BD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5C9655C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0E66578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Nebenwirkungen sind selten.</w:t>
      </w:r>
    </w:p>
    <w:p w14:paraId="073825B8"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100BB14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Mistel (Viscum album)</w:t>
      </w:r>
    </w:p>
    <w:p w14:paraId="2B9BC0F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1145851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Mistel, und wie wirken sie?</w:t>
      </w:r>
    </w:p>
    <w:p w14:paraId="33107FC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Lektine und Viskotoxine, die immunmodulierend wirken.</w:t>
      </w:r>
    </w:p>
    <w:p w14:paraId="1B02D1C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5635B87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Mistel verwendet?</w:t>
      </w:r>
    </w:p>
    <w:p w14:paraId="65F3C2B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In der unterstützenden Krebstherapie und bei Bluthochdruck.</w:t>
      </w:r>
    </w:p>
    <w:p w14:paraId="5382CE5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5C33895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4029D53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allergische Reaktionen auslösen. Nicht bei Schwangerschaft anwenden.</w:t>
      </w:r>
    </w:p>
    <w:p w14:paraId="1FE527F9"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353B4D8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Mönchspfeffer (Agnus castus)</w:t>
      </w:r>
    </w:p>
    <w:p w14:paraId="3F1923B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427C9CE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Mönchspfeffer, und wie wirken sie?</w:t>
      </w:r>
    </w:p>
    <w:p w14:paraId="419CB0F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Diterpene, die regulierend auf den Hormonhaushalt wirken.</w:t>
      </w:r>
    </w:p>
    <w:p w14:paraId="333F075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140A8E1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Mönchspfeffer verwendet?</w:t>
      </w:r>
    </w:p>
    <w:p w14:paraId="73FA0C9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PMS, Zyklusstörungen und Brustspannen.</w:t>
      </w:r>
    </w:p>
    <w:p w14:paraId="5AC260A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E022E3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64B5095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Selten Kopfschmerzen oder Magenbeschwerden. Nicht in der Schwangerschaft verwenden.</w:t>
      </w:r>
    </w:p>
    <w:p w14:paraId="1034425F"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3FE3025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Nachtkerze (Oenothera biennis)</w:t>
      </w:r>
    </w:p>
    <w:p w14:paraId="02DD968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09E57BF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Nachtkerze, und wie wirken sie?</w:t>
      </w:r>
    </w:p>
    <w:p w14:paraId="43D2477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Gamma-Linolensäure, die entzündungshemmend und hautpflegend wirkt.</w:t>
      </w:r>
    </w:p>
    <w:p w14:paraId="750BA32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5A7F6D1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Nachtkerze verwendet?</w:t>
      </w:r>
    </w:p>
    <w:p w14:paraId="65897F6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Neurodermitis und trockener Haut.</w:t>
      </w:r>
    </w:p>
    <w:p w14:paraId="66E936A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1BE3AE1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089B86E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in seltenen Fällen Übelkeit hervorrufen.</w:t>
      </w:r>
    </w:p>
    <w:p w14:paraId="5191E7E9"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657AB9B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Passionsblume (Passiflora incarnata)</w:t>
      </w:r>
    </w:p>
    <w:p w14:paraId="3034C80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73E98C4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Passionsblume, und wie wirken sie?</w:t>
      </w:r>
    </w:p>
    <w:p w14:paraId="61B674C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Flavonoide, die beruhigend und angstlösend wirken.</w:t>
      </w:r>
    </w:p>
    <w:p w14:paraId="2FABB89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9D428D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Passionsblume verwendet?</w:t>
      </w:r>
    </w:p>
    <w:p w14:paraId="0B302A6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Unruhe, Angstzuständen und Schlafstörungen.</w:t>
      </w:r>
    </w:p>
    <w:p w14:paraId="51D7B13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5AB7931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4F92544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Nebenwirkungen sind selten.</w:t>
      </w:r>
    </w:p>
    <w:p w14:paraId="3BB75AB1"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041F15A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color w:val="111111"/>
          <w:kern w:val="0"/>
          <w:sz w:val="21"/>
          <w:szCs w:val="21"/>
          <w14:ligatures w14:val="none"/>
        </w:rPr>
        <w:t>Ich arbeite weiter bis zum Ende der Liste.</w:t>
      </w:r>
    </w:p>
    <w:p w14:paraId="378EDAA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7E67CFF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color w:val="111111"/>
          <w:kern w:val="0"/>
          <w:sz w:val="21"/>
          <w:szCs w:val="21"/>
          <w14:ligatures w14:val="none"/>
        </w:rPr>
        <w:t>(Fortsetzung folgt …)</w:t>
      </w:r>
    </w:p>
    <w:p w14:paraId="6FA36FD5"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6C06248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Pestwurz (Petasites hybridus)</w:t>
      </w:r>
    </w:p>
    <w:p w14:paraId="42B358E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75659ED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Pestwurz, und wie wirken sie?</w:t>
      </w:r>
    </w:p>
    <w:p w14:paraId="568C1FB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Petasin und Isopetasin, die entzündungshemmend und krampflösend wirken.</w:t>
      </w:r>
    </w:p>
    <w:p w14:paraId="58A94F0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7249851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Pestwurz verwendet?</w:t>
      </w:r>
    </w:p>
    <w:p w14:paraId="0983195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Migräne, Heuschnupfen und Asthma.</w:t>
      </w:r>
    </w:p>
    <w:p w14:paraId="056F3C8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1771C37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0263629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lebertoxisch sein, daher nur standardisierte Extrakte verwenden. Nicht bei Lebererkrankungen anwenden.</w:t>
      </w:r>
    </w:p>
    <w:p w14:paraId="39CA694A"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2536105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Pfefferminze (Mentha piperita)</w:t>
      </w:r>
    </w:p>
    <w:p w14:paraId="261D4C3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4D00E04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Pfefferminze, und wie wirken sie?</w:t>
      </w:r>
    </w:p>
    <w:p w14:paraId="35A99E0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ätherische Öle wie Menthol, die krampflösend, schmerzlindernd und kühlend wirken.</w:t>
      </w:r>
    </w:p>
    <w:p w14:paraId="4721156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5B3F624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Pfefferminze verwendet?</w:t>
      </w:r>
    </w:p>
    <w:p w14:paraId="29AAA87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Magen-Darm-Beschwerden, Spannungskopfschmerzen und Erkältungen.</w:t>
      </w:r>
    </w:p>
    <w:p w14:paraId="130DD98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155F43B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02B5D9B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Sodbrennen verursachen. Nicht bei Kleinkindern anwenden (Gefahr des Kehlkopfkrampfes).</w:t>
      </w:r>
    </w:p>
    <w:p w14:paraId="156DFC3A"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3772002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Ringelblume (Calendula officinalis)</w:t>
      </w:r>
    </w:p>
    <w:p w14:paraId="2B7BF8A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4DFE485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Ringelblume, und wie wirken sie?</w:t>
      </w:r>
    </w:p>
    <w:p w14:paraId="2F2A74F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Triterpensaponine und Flavonoide, die entzündungshemmend und wundheilungsfördernd wirken.</w:t>
      </w:r>
    </w:p>
    <w:p w14:paraId="0AD5300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F9F197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Ringelblume verwendet?</w:t>
      </w:r>
    </w:p>
    <w:p w14:paraId="059FA25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Hautentzündungen, Wunden und leichten Verbrennungen.</w:t>
      </w:r>
    </w:p>
    <w:p w14:paraId="58230C5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539C41D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2C959FD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Selten allergische Reaktionen. Nicht bei Korbblütler-Allergie anwenden.</w:t>
      </w:r>
    </w:p>
    <w:p w14:paraId="03225F7E"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58B60A7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Rosmarin (Rosmarinus officinalis)</w:t>
      </w:r>
    </w:p>
    <w:p w14:paraId="5ABC38B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01D8D24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Rosmarin, und wie wirken sie?</w:t>
      </w:r>
    </w:p>
    <w:p w14:paraId="760687D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ätherische Öle wie Cineol und Rosmarinsäure, die durchblutungsfördernd und entzündungshemmend wirken.</w:t>
      </w:r>
    </w:p>
    <w:p w14:paraId="73960B7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5E4396A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Rosmarin verwendet?</w:t>
      </w:r>
    </w:p>
    <w:p w14:paraId="61F728D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Kreislaufbeschwerden, Muskelverspannungen und Verdauungsstörungen.</w:t>
      </w:r>
    </w:p>
    <w:p w14:paraId="61E74F7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01E1913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458D52F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Hautreizungen verursachen. Nicht in der Schwangerschaft anwenden.</w:t>
      </w:r>
    </w:p>
    <w:p w14:paraId="59B468A1"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791EE15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Rosskastanie (Aesculus hippocastanum)</w:t>
      </w:r>
    </w:p>
    <w:p w14:paraId="30B7ECA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1AFE639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Rosskastanie, und wie wirken sie?</w:t>
      </w:r>
    </w:p>
    <w:p w14:paraId="2C3E5B3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Aescin, das entzündungshemmend und gefäßabdichtend wirkt.</w:t>
      </w:r>
    </w:p>
    <w:p w14:paraId="6F3D0C0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1403C00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Rosskastanie verwendet?</w:t>
      </w:r>
    </w:p>
    <w:p w14:paraId="6EEB026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Venenleiden, Krampfadern und Hämorrhoiden.</w:t>
      </w:r>
    </w:p>
    <w:p w14:paraId="48C7B07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FC97B8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5F95C48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Selten Magen-Darm-Beschwerden. Nicht auf offene Wunden auftragen.</w:t>
      </w:r>
    </w:p>
    <w:p w14:paraId="0FA0ABD6"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21ECE6D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Sägepalme (Sabal serrulata)</w:t>
      </w:r>
    </w:p>
    <w:p w14:paraId="1860A57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4EB98F0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die Sägepalme, und wie wirken sie?</w:t>
      </w:r>
    </w:p>
    <w:p w14:paraId="3FB067C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Phytosterole und Fettsäuren, die entzündungshemmend auf die Prostata wirken.</w:t>
      </w:r>
    </w:p>
    <w:p w14:paraId="6D8A9A5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794F829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die Sägepalme verwendet?</w:t>
      </w:r>
    </w:p>
    <w:p w14:paraId="7A51173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benignem Prostatasyndrom (BPH).</w:t>
      </w:r>
    </w:p>
    <w:p w14:paraId="13F3B24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070A406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2F5592A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Selten Magen-Darm-Beschwerden.</w:t>
      </w:r>
    </w:p>
    <w:p w14:paraId="00E6CA7D"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30F2C00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Salbei (Salvia officinalis)</w:t>
      </w:r>
    </w:p>
    <w:p w14:paraId="6BBDA33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52C203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Salbei, und wie wirken sie?</w:t>
      </w:r>
    </w:p>
    <w:p w14:paraId="68DC669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ätherische Öle wie Thujon und Gerbstoffe, die antibakteriell, entzündungshemmend und schweißhemmend wirken.</w:t>
      </w:r>
    </w:p>
    <w:p w14:paraId="6A58D12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C5C894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Salbei verwendet?</w:t>
      </w:r>
    </w:p>
    <w:p w14:paraId="350B46E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Halsschmerzen, übermäßigem Schwitzen und Entzündungen im Mundraum.</w:t>
      </w:r>
    </w:p>
    <w:p w14:paraId="0CABEB2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A690BD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6AF7F45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In hohen Dosen neurotoxisch. Nicht während der Schwangerschaft anwenden.</w:t>
      </w:r>
    </w:p>
    <w:p w14:paraId="4564D6FD"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489882A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Schachtelhalm (Equisetum arvense)</w:t>
      </w:r>
    </w:p>
    <w:p w14:paraId="1DD8F2D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6EA235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Schachtelhalm, und wie wirken sie?</w:t>
      </w:r>
    </w:p>
    <w:p w14:paraId="7F5986C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Kieselsäure und Flavonoide, die harntreibend und stärkend für das Bindegewebe wirken.</w:t>
      </w:r>
    </w:p>
    <w:p w14:paraId="289494E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72036B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Schachtelhalm verwendet?</w:t>
      </w:r>
    </w:p>
    <w:p w14:paraId="59DF95B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Harnwegsinfekten und schwachem Bindegewebe.</w:t>
      </w:r>
    </w:p>
    <w:p w14:paraId="717F971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46D573F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05CE1C8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Nicht bei Niereninsuffizienz anwenden.</w:t>
      </w:r>
    </w:p>
    <w:p w14:paraId="4F283191"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5402641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Schafgarbe (Achillea millefolium)</w:t>
      </w:r>
    </w:p>
    <w:p w14:paraId="7AC5923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0887A1C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Schafgarbe, und wie wirken sie?</w:t>
      </w:r>
    </w:p>
    <w:p w14:paraId="5656EA2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ätherische Öle und Flavonoide, die entzündungshemmend, krampflösend und blutstillend wirken.</w:t>
      </w:r>
    </w:p>
    <w:p w14:paraId="5F6181E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AC078E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Schafgarbe verwendet?</w:t>
      </w:r>
    </w:p>
    <w:p w14:paraId="04EBA39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Menstruationsbeschwerden, Verdauungsproblemen und Hautentzündungen.</w:t>
      </w:r>
    </w:p>
    <w:p w14:paraId="5EEFB7F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D72407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13203A7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allergische Reaktionen bei Korbblütler-Allergie auslösen.</w:t>
      </w:r>
    </w:p>
    <w:p w14:paraId="566F151C"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7E89AA0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color w:val="111111"/>
          <w:kern w:val="0"/>
          <w:sz w:val="21"/>
          <w:szCs w:val="21"/>
          <w14:ligatures w14:val="none"/>
        </w:rPr>
        <w:t>Die Liste wird weiterhin bearbeitet. Ich informiere, sobald ich alles abgeschlossen habe.</w:t>
      </w:r>
    </w:p>
    <w:p w14:paraId="024C22F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DE50F9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color w:val="111111"/>
          <w:kern w:val="0"/>
          <w:sz w:val="21"/>
          <w:szCs w:val="21"/>
          <w14:ligatures w14:val="none"/>
        </w:rPr>
        <w:t>(Fortsetzung folgt …)</w:t>
      </w:r>
    </w:p>
    <w:p w14:paraId="17946C8E"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3415336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Schlüsselblume (Primula veris)</w:t>
      </w:r>
    </w:p>
    <w:p w14:paraId="2C6158D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D9953C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Schlüsselblume, und wie wirken sie?</w:t>
      </w:r>
    </w:p>
    <w:p w14:paraId="6E3074F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Saponine und Flavonoide, die schleimlösend und entzündungshemmend wirken.</w:t>
      </w:r>
    </w:p>
    <w:p w14:paraId="540479A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4ABCE06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Schlüsselblume verwendet?</w:t>
      </w:r>
    </w:p>
    <w:p w14:paraId="4AF9A13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Erkältungen, Husten und Bronchitis.</w:t>
      </w:r>
    </w:p>
    <w:p w14:paraId="65AB887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009FE96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11C9943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Magenreizungen verursachen. Nicht bei Allergien gegen Primeln anwenden.</w:t>
      </w:r>
    </w:p>
    <w:p w14:paraId="7D470719"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28E8339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Sennes (Cassia spp.)</w:t>
      </w:r>
    </w:p>
    <w:p w14:paraId="6F111B4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7E50355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Sennes, und wie wirken sie?</w:t>
      </w:r>
    </w:p>
    <w:p w14:paraId="661ABCB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Anthranoide, die abführend wirken, indem sie die Darmperistaltik anregen.</w:t>
      </w:r>
    </w:p>
    <w:p w14:paraId="2AC7AE2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4970BB9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Sennes verwendet?</w:t>
      </w:r>
    </w:p>
    <w:p w14:paraId="04D8D31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akuter Verstopfung.</w:t>
      </w:r>
    </w:p>
    <w:p w14:paraId="0D26E74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8838B6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5987A48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bei längerer Anwendung zu Elektrolytverlusten führen. Nicht für Kinder und bei Darmverschluss anwenden.</w:t>
      </w:r>
    </w:p>
    <w:p w14:paraId="43BF3B56"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1A5434D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Sonnenhut, roter (Echinacea purpurea)</w:t>
      </w:r>
    </w:p>
    <w:p w14:paraId="2B7C442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59500F9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der rote Sonnenhut, und wie wirken sie?</w:t>
      </w:r>
    </w:p>
    <w:p w14:paraId="6F7227B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Polysaccharide und Alkamide, die immunstimulierend wirken.</w:t>
      </w:r>
    </w:p>
    <w:p w14:paraId="096B2D0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FAAC47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Sonnenhut verwendet?</w:t>
      </w:r>
    </w:p>
    <w:p w14:paraId="0541385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Zur Unterstützung des Immunsystems bei Erkältungen und Infekten.</w:t>
      </w:r>
    </w:p>
    <w:p w14:paraId="321C4E2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02EE3BF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087FC68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Selten allergische Reaktionen. Nicht bei Autoimmunerkrankungen anwenden.</w:t>
      </w:r>
    </w:p>
    <w:p w14:paraId="28F0FC2C"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4006F28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Spitzwegerich (Plantago lanceolata)</w:t>
      </w:r>
    </w:p>
    <w:p w14:paraId="6591F0E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AD2B7D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Spitzwegerich, und wie wirken sie?</w:t>
      </w:r>
    </w:p>
    <w:p w14:paraId="70E36D3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Schleimstoffe und Iridoide, die entzündungshemmend und reizlindernd wirken.</w:t>
      </w:r>
    </w:p>
    <w:p w14:paraId="5FE3084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3C1E93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Spitzwegerich verwendet?</w:t>
      </w:r>
    </w:p>
    <w:p w14:paraId="611C666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Husten, Halsentzündungen und Hautreizungen.</w:t>
      </w:r>
    </w:p>
    <w:p w14:paraId="19924B1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1C56EBD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4DA1C1E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Nebenwirkungen sind selten.</w:t>
      </w:r>
    </w:p>
    <w:p w14:paraId="5198F3B1"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73C9A44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Steinklee (Melilotus officinalis)</w:t>
      </w:r>
    </w:p>
    <w:p w14:paraId="19B0A6A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8F6A44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Steinklee, und wie wirken sie?</w:t>
      </w:r>
    </w:p>
    <w:p w14:paraId="1909B79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Cumarine, die entzündungshemmend und durchblutungsfördernd wirken.</w:t>
      </w:r>
    </w:p>
    <w:p w14:paraId="24D5471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51432E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Steinklee verwendet?</w:t>
      </w:r>
    </w:p>
    <w:p w14:paraId="12F114E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Venenschwäche und Schwellungen.</w:t>
      </w:r>
    </w:p>
    <w:p w14:paraId="45BB544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E9D25B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2DBDF73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Kopfschmerzen und Übelkeit verursachen. Nicht bei Blutgerinnungsstörungen anwenden.</w:t>
      </w:r>
    </w:p>
    <w:p w14:paraId="6BC0CE5E"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5EB9D57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Stiefmütterchen, wildes (Viola tricolor)</w:t>
      </w:r>
    </w:p>
    <w:p w14:paraId="1A4051D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08F68E3"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wildes Stiefmütterchen, und wie wirken sie?</w:t>
      </w:r>
    </w:p>
    <w:p w14:paraId="08B79B8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Flavonoide und Schleimstoffe, die entzündungshemmend und hautberuhigend wirken.</w:t>
      </w:r>
    </w:p>
    <w:p w14:paraId="06D5E2A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566425D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das Stiefmütterchen verwendet?</w:t>
      </w:r>
    </w:p>
    <w:p w14:paraId="5B0D4DE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Hauterkrankungen wie Akne und Ekzemen.</w:t>
      </w:r>
    </w:p>
    <w:p w14:paraId="2873513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B0090B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0FBB8FA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Nebenwirkungen sind selten.</w:t>
      </w:r>
    </w:p>
    <w:p w14:paraId="29819EF4"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6CBBC87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Süßholz (Glycyrrhiza glabra)</w:t>
      </w:r>
    </w:p>
    <w:p w14:paraId="7B063E3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98CCA3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Süßholz, und wie wirken sie?</w:t>
      </w:r>
    </w:p>
    <w:p w14:paraId="6936C04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Glycyrrhizin, das entzündungshemmend und schleimlösend wirkt.</w:t>
      </w:r>
    </w:p>
    <w:p w14:paraId="747A456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11C50DF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Süßholz verwendet?</w:t>
      </w:r>
    </w:p>
    <w:p w14:paraId="4FB62B60"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Husten, Bronchitis und Magengeschwüren.</w:t>
      </w:r>
    </w:p>
    <w:p w14:paraId="1AAAEFD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2AC10A5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4AB76F2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bei übermäßiger Einnahme zu Bluthochdruck führen. Nicht bei Herzinsuffizienz anwenden.</w:t>
      </w:r>
    </w:p>
    <w:p w14:paraId="7A2FC4B7"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159A9E5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Taigawurzel (Eleutherococcus senticosus)</w:t>
      </w:r>
    </w:p>
    <w:p w14:paraId="67BA0F4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7E816A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Taigawurzel, und wie wirken sie?</w:t>
      </w:r>
    </w:p>
    <w:p w14:paraId="4DBA60B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Eleutheroside, die adaptogen und immunstimulierend wirken.</w:t>
      </w:r>
    </w:p>
    <w:p w14:paraId="021DD22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4D1320EB"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Taigawurzel verwendet?</w:t>
      </w:r>
    </w:p>
    <w:p w14:paraId="71E2A48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Stress, Müdigkeit und zur Stärkung des Immunsystems.</w:t>
      </w:r>
    </w:p>
    <w:p w14:paraId="1ECF8327"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19E71F0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529EEBD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Selten Schlafstörungen. Nicht bei Bluthochdruck anwenden.</w:t>
      </w:r>
    </w:p>
    <w:p w14:paraId="35C9B6AC"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1671C71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Tausendgüldenkraut (Centaurium umbellatum)</w:t>
      </w:r>
    </w:p>
    <w:p w14:paraId="25EF98B2"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73C1A83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Tausendgüldenkraut, und wie wirken sie?</w:t>
      </w:r>
    </w:p>
    <w:p w14:paraId="676072F1"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Bitterstoffe, die verdauungsfördernd wirken.</w:t>
      </w:r>
    </w:p>
    <w:p w14:paraId="7A2683B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2978FC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Tausendgüldenkraut verwendet?</w:t>
      </w:r>
    </w:p>
    <w:p w14:paraId="7B734A4F"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Appetitlosigkeit und Verdauungsbeschwerden.</w:t>
      </w:r>
    </w:p>
    <w:p w14:paraId="10F6BF6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651A5C56"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3F5541BC"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Nebenwirkungen sind selten.</w:t>
      </w:r>
    </w:p>
    <w:p w14:paraId="44C791C1"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372F656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AppleSystemUIFont" w:hAnsi=".AppleSystemUIFont" w:cs="Times New Roman"/>
          <w:b/>
          <w:bCs/>
          <w:color w:val="111111"/>
          <w:kern w:val="0"/>
          <w:sz w:val="21"/>
          <w:szCs w:val="21"/>
          <w14:ligatures w14:val="none"/>
        </w:rPr>
        <w:t>Teufelskralle (Harpagophytum procumbens)</w:t>
      </w:r>
    </w:p>
    <w:p w14:paraId="305183B9"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4237143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Wirkstoffe enthält Teufelskralle, und wie wirken sie?</w:t>
      </w:r>
    </w:p>
    <w:p w14:paraId="561065AA"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Enthält Harpagosid, das entzündungshemmend und schmerzlindernd wirkt.</w:t>
      </w:r>
    </w:p>
    <w:p w14:paraId="4E190E1D"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323F42D5"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Für welche Indikationen wird Teufelskralle verwendet?</w:t>
      </w:r>
    </w:p>
    <w:p w14:paraId="3FF3A61E"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Bei rheumatischen Beschwerden und Arthrose.</w:t>
      </w:r>
    </w:p>
    <w:p w14:paraId="0138A45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p>
    <w:p w14:paraId="75057678"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Frage:</w:t>
      </w:r>
      <w:r w:rsidRPr="0077777D">
        <w:rPr>
          <w:rFonts w:ascii="UICTFontTextStyleBody" w:hAnsi="UICTFontTextStyleBody" w:cs="Times New Roman"/>
          <w:color w:val="111111"/>
          <w:kern w:val="0"/>
          <w:sz w:val="21"/>
          <w:szCs w:val="21"/>
          <w14:ligatures w14:val="none"/>
        </w:rPr>
        <w:t xml:space="preserve"> Welche Nebenwirkungen und Kontraindikationen gibt es?</w:t>
      </w:r>
    </w:p>
    <w:p w14:paraId="6D9EC3C4" w14:textId="77777777" w:rsidR="0077777D" w:rsidRPr="0077777D" w:rsidRDefault="0077777D" w:rsidP="0077777D">
      <w:pPr>
        <w:spacing w:after="0" w:line="240" w:lineRule="auto"/>
        <w:divId w:val="1373654976"/>
        <w:rPr>
          <w:rFonts w:ascii=".AppleSystemUIFont" w:hAnsi=".AppleSystemUIFont" w:cs="Times New Roman"/>
          <w:color w:val="111111"/>
          <w:kern w:val="0"/>
          <w:sz w:val="21"/>
          <w:szCs w:val="21"/>
          <w14:ligatures w14:val="none"/>
        </w:rPr>
      </w:pPr>
      <w:r w:rsidRPr="0077777D">
        <w:rPr>
          <w:rFonts w:ascii="UICTFontTextStyleBody" w:hAnsi="UICTFontTextStyleBody" w:cs="Times New Roman"/>
          <w:b/>
          <w:bCs/>
          <w:color w:val="111111"/>
          <w:kern w:val="0"/>
          <w:sz w:val="21"/>
          <w:szCs w:val="21"/>
          <w14:ligatures w14:val="none"/>
        </w:rPr>
        <w:t>Antwort:</w:t>
      </w:r>
      <w:r w:rsidRPr="0077777D">
        <w:rPr>
          <w:rFonts w:ascii="UICTFontTextStyleBody" w:hAnsi="UICTFontTextStyleBody" w:cs="Times New Roman"/>
          <w:color w:val="111111"/>
          <w:kern w:val="0"/>
          <w:sz w:val="21"/>
          <w:szCs w:val="21"/>
          <w14:ligatures w14:val="none"/>
        </w:rPr>
        <w:t xml:space="preserve"> Kann Magen-Darm-Beschwerden verursachen. Nicht bei Magengeschwüren anwenden.</w:t>
      </w:r>
    </w:p>
    <w:p w14:paraId="7EC92A43" w14:textId="77777777" w:rsidR="0077777D" w:rsidRPr="0077777D" w:rsidRDefault="0077777D" w:rsidP="0077777D">
      <w:pPr>
        <w:spacing w:after="0" w:line="240" w:lineRule="auto"/>
        <w:divId w:val="1373654976"/>
        <w:rPr>
          <w:rFonts w:ascii="Times New Roman" w:hAnsi="Times New Roman" w:cs="Times New Roman"/>
          <w:kern w:val="0"/>
          <w14:ligatures w14:val="none"/>
        </w:rPr>
      </w:pPr>
    </w:p>
    <w:p w14:paraId="517435C5" w14:textId="77777777" w:rsidR="00DC008D" w:rsidRPr="00DC008D" w:rsidRDefault="00DC008D" w:rsidP="00DC008D">
      <w:pPr>
        <w:spacing w:after="0" w:line="240" w:lineRule="auto"/>
        <w:divId w:val="1024474817"/>
        <w:rPr>
          <w:rFonts w:ascii=".AppleSystemUIFont" w:hAnsi=".AppleSystemUIFont" w:cs="Times New Roman"/>
          <w:color w:val="111111"/>
          <w:kern w:val="0"/>
          <w:sz w:val="21"/>
          <w:szCs w:val="21"/>
          <w14:ligatures w14:val="none"/>
        </w:rPr>
      </w:pPr>
      <w:r w:rsidRPr="00DC008D">
        <w:rPr>
          <w:rFonts w:ascii="UICTFontTextStyleBody" w:hAnsi="UICTFontTextStyleBody" w:cs="Times New Roman"/>
          <w:b/>
          <w:bCs/>
          <w:color w:val="111111"/>
          <w:kern w:val="0"/>
          <w:sz w:val="21"/>
          <w:szCs w:val="21"/>
          <w14:ligatures w14:val="none"/>
        </w:rPr>
        <w:t>Hamamelis virginiana (Zaubernussstrauch)</w:t>
      </w:r>
      <w:r w:rsidRPr="00DC008D">
        <w:rPr>
          <w:rFonts w:ascii="UICTFontTextStyleBody" w:hAnsi="UICTFontTextStyleBody" w:cs="Times New Roman"/>
          <w:color w:val="111111"/>
          <w:kern w:val="0"/>
          <w:sz w:val="21"/>
          <w:szCs w:val="21"/>
          <w14:ligatures w14:val="none"/>
        </w:rPr>
        <w:t>. Let me write it now:</w:t>
      </w:r>
    </w:p>
    <w:p w14:paraId="723FA75F" w14:textId="77777777" w:rsidR="00DC008D" w:rsidRPr="00DC008D" w:rsidRDefault="00DC008D" w:rsidP="00DC008D">
      <w:pPr>
        <w:spacing w:after="0" w:line="240" w:lineRule="auto"/>
        <w:divId w:val="1024474817"/>
        <w:rPr>
          <w:rFonts w:ascii="Times New Roman" w:hAnsi="Times New Roman" w:cs="Times New Roman"/>
          <w:kern w:val="0"/>
          <w14:ligatures w14:val="none"/>
        </w:rPr>
      </w:pPr>
    </w:p>
    <w:p w14:paraId="0F04E6E5" w14:textId="77777777" w:rsidR="00DC008D" w:rsidRPr="00DC008D" w:rsidRDefault="00DC008D" w:rsidP="00DC008D">
      <w:pPr>
        <w:spacing w:after="0" w:line="240" w:lineRule="auto"/>
        <w:divId w:val="1024474817"/>
        <w:rPr>
          <w:rFonts w:ascii=".AppleSystemUIFont" w:hAnsi=".AppleSystemUIFont" w:cs="Times New Roman"/>
          <w:color w:val="111111"/>
          <w:kern w:val="0"/>
          <w:sz w:val="21"/>
          <w:szCs w:val="21"/>
          <w14:ligatures w14:val="none"/>
        </w:rPr>
      </w:pPr>
      <w:r w:rsidRPr="00DC008D">
        <w:rPr>
          <w:rFonts w:ascii=".AppleSystemUIFont" w:hAnsi=".AppleSystemUIFont" w:cs="Times New Roman"/>
          <w:b/>
          <w:bCs/>
          <w:color w:val="111111"/>
          <w:kern w:val="0"/>
          <w:sz w:val="21"/>
          <w:szCs w:val="21"/>
          <w14:ligatures w14:val="none"/>
        </w:rPr>
        <w:t>Zaubernussstrauch (Hamamelis virginiana)</w:t>
      </w:r>
    </w:p>
    <w:p w14:paraId="4A1A8A93" w14:textId="77777777" w:rsidR="00DC008D" w:rsidRPr="00DC008D" w:rsidRDefault="00DC008D" w:rsidP="00DC008D">
      <w:pPr>
        <w:spacing w:after="0" w:line="240" w:lineRule="auto"/>
        <w:divId w:val="1024474817"/>
        <w:rPr>
          <w:rFonts w:ascii=".AppleSystemUIFont" w:hAnsi=".AppleSystemUIFont" w:cs="Times New Roman"/>
          <w:color w:val="111111"/>
          <w:kern w:val="0"/>
          <w:sz w:val="21"/>
          <w:szCs w:val="21"/>
          <w14:ligatures w14:val="none"/>
        </w:rPr>
      </w:pPr>
    </w:p>
    <w:p w14:paraId="774309C2" w14:textId="77777777" w:rsidR="00DC008D" w:rsidRPr="00DC008D" w:rsidRDefault="00DC008D" w:rsidP="00DC008D">
      <w:pPr>
        <w:spacing w:after="0" w:line="240" w:lineRule="auto"/>
        <w:divId w:val="1024474817"/>
        <w:rPr>
          <w:rFonts w:ascii=".AppleSystemUIFont" w:hAnsi=".AppleSystemUIFont" w:cs="Times New Roman"/>
          <w:color w:val="111111"/>
          <w:kern w:val="0"/>
          <w:sz w:val="21"/>
          <w:szCs w:val="21"/>
          <w14:ligatures w14:val="none"/>
        </w:rPr>
      </w:pPr>
      <w:r w:rsidRPr="00DC008D">
        <w:rPr>
          <w:rFonts w:ascii="UICTFontTextStyleBody" w:hAnsi="UICTFontTextStyleBody" w:cs="Times New Roman"/>
          <w:b/>
          <w:bCs/>
          <w:color w:val="111111"/>
          <w:kern w:val="0"/>
          <w:sz w:val="21"/>
          <w:szCs w:val="21"/>
          <w14:ligatures w14:val="none"/>
        </w:rPr>
        <w:t>Frage:</w:t>
      </w:r>
      <w:r w:rsidRPr="00DC008D">
        <w:rPr>
          <w:rFonts w:ascii="UICTFontTextStyleBody" w:hAnsi="UICTFontTextStyleBody" w:cs="Times New Roman"/>
          <w:color w:val="111111"/>
          <w:kern w:val="0"/>
          <w:sz w:val="21"/>
          <w:szCs w:val="21"/>
          <w14:ligatures w14:val="none"/>
        </w:rPr>
        <w:t xml:space="preserve"> Welche Wirkstoffe enthält Zaubernuss, und wie wirken sie?</w:t>
      </w:r>
    </w:p>
    <w:p w14:paraId="61DA47F1" w14:textId="77777777" w:rsidR="00DC008D" w:rsidRPr="00DC008D" w:rsidRDefault="00DC008D" w:rsidP="00DC008D">
      <w:pPr>
        <w:spacing w:after="0" w:line="240" w:lineRule="auto"/>
        <w:divId w:val="1024474817"/>
        <w:rPr>
          <w:rFonts w:ascii=".AppleSystemUIFont" w:hAnsi=".AppleSystemUIFont" w:cs="Times New Roman"/>
          <w:color w:val="111111"/>
          <w:kern w:val="0"/>
          <w:sz w:val="21"/>
          <w:szCs w:val="21"/>
          <w14:ligatures w14:val="none"/>
        </w:rPr>
      </w:pPr>
      <w:r w:rsidRPr="00DC008D">
        <w:rPr>
          <w:rFonts w:ascii="UICTFontTextStyleBody" w:hAnsi="UICTFontTextStyleBody" w:cs="Times New Roman"/>
          <w:b/>
          <w:bCs/>
          <w:color w:val="111111"/>
          <w:kern w:val="0"/>
          <w:sz w:val="21"/>
          <w:szCs w:val="21"/>
          <w14:ligatures w14:val="none"/>
        </w:rPr>
        <w:t>Antwort:</w:t>
      </w:r>
      <w:r w:rsidRPr="00DC008D">
        <w:rPr>
          <w:rFonts w:ascii="UICTFontTextStyleBody" w:hAnsi="UICTFontTextStyleBody" w:cs="Times New Roman"/>
          <w:color w:val="111111"/>
          <w:kern w:val="0"/>
          <w:sz w:val="21"/>
          <w:szCs w:val="21"/>
          <w14:ligatures w14:val="none"/>
        </w:rPr>
        <w:t xml:space="preserve"> Enthält Gerbstoffe (Hamamelitannine) und Flavonoide, die adstringierend, entzündungshemmend und juckreizlindernd wirken.</w:t>
      </w:r>
    </w:p>
    <w:p w14:paraId="0E06DB1F" w14:textId="77777777" w:rsidR="00DC008D" w:rsidRPr="00DC008D" w:rsidRDefault="00DC008D" w:rsidP="00DC008D">
      <w:pPr>
        <w:spacing w:after="0" w:line="240" w:lineRule="auto"/>
        <w:divId w:val="1024474817"/>
        <w:rPr>
          <w:rFonts w:ascii=".AppleSystemUIFont" w:hAnsi=".AppleSystemUIFont" w:cs="Times New Roman"/>
          <w:color w:val="111111"/>
          <w:kern w:val="0"/>
          <w:sz w:val="21"/>
          <w:szCs w:val="21"/>
          <w14:ligatures w14:val="none"/>
        </w:rPr>
      </w:pPr>
    </w:p>
    <w:p w14:paraId="3810DD53" w14:textId="77777777" w:rsidR="00DC008D" w:rsidRPr="00DC008D" w:rsidRDefault="00DC008D" w:rsidP="00DC008D">
      <w:pPr>
        <w:spacing w:after="0" w:line="240" w:lineRule="auto"/>
        <w:divId w:val="1024474817"/>
        <w:rPr>
          <w:rFonts w:ascii=".AppleSystemUIFont" w:hAnsi=".AppleSystemUIFont" w:cs="Times New Roman"/>
          <w:color w:val="111111"/>
          <w:kern w:val="0"/>
          <w:sz w:val="21"/>
          <w:szCs w:val="21"/>
          <w14:ligatures w14:val="none"/>
        </w:rPr>
      </w:pPr>
      <w:r w:rsidRPr="00DC008D">
        <w:rPr>
          <w:rFonts w:ascii="UICTFontTextStyleBody" w:hAnsi="UICTFontTextStyleBody" w:cs="Times New Roman"/>
          <w:b/>
          <w:bCs/>
          <w:color w:val="111111"/>
          <w:kern w:val="0"/>
          <w:sz w:val="21"/>
          <w:szCs w:val="21"/>
          <w14:ligatures w14:val="none"/>
        </w:rPr>
        <w:t>Frage:</w:t>
      </w:r>
      <w:r w:rsidRPr="00DC008D">
        <w:rPr>
          <w:rFonts w:ascii="UICTFontTextStyleBody" w:hAnsi="UICTFontTextStyleBody" w:cs="Times New Roman"/>
          <w:color w:val="111111"/>
          <w:kern w:val="0"/>
          <w:sz w:val="21"/>
          <w:szCs w:val="21"/>
          <w14:ligatures w14:val="none"/>
        </w:rPr>
        <w:t xml:space="preserve"> Für welche Indikationen wird Zaubernuss verwendet?</w:t>
      </w:r>
    </w:p>
    <w:p w14:paraId="7A07814E" w14:textId="77777777" w:rsidR="00DC008D" w:rsidRPr="00DC008D" w:rsidRDefault="00DC008D" w:rsidP="00DC008D">
      <w:pPr>
        <w:spacing w:after="0" w:line="240" w:lineRule="auto"/>
        <w:divId w:val="1024474817"/>
        <w:rPr>
          <w:rFonts w:ascii=".AppleSystemUIFont" w:hAnsi=".AppleSystemUIFont" w:cs="Times New Roman"/>
          <w:color w:val="111111"/>
          <w:kern w:val="0"/>
          <w:sz w:val="21"/>
          <w:szCs w:val="21"/>
          <w14:ligatures w14:val="none"/>
        </w:rPr>
      </w:pPr>
      <w:r w:rsidRPr="00DC008D">
        <w:rPr>
          <w:rFonts w:ascii="UICTFontTextStyleBody" w:hAnsi="UICTFontTextStyleBody" w:cs="Times New Roman"/>
          <w:b/>
          <w:bCs/>
          <w:color w:val="111111"/>
          <w:kern w:val="0"/>
          <w:sz w:val="21"/>
          <w:szCs w:val="21"/>
          <w14:ligatures w14:val="none"/>
        </w:rPr>
        <w:t>Antwort:</w:t>
      </w:r>
      <w:r w:rsidRPr="00DC008D">
        <w:rPr>
          <w:rFonts w:ascii="UICTFontTextStyleBody" w:hAnsi="UICTFontTextStyleBody" w:cs="Times New Roman"/>
          <w:color w:val="111111"/>
          <w:kern w:val="0"/>
          <w:sz w:val="21"/>
          <w:szCs w:val="21"/>
          <w14:ligatures w14:val="none"/>
        </w:rPr>
        <w:t xml:space="preserve"> Bei Hautirritationen, Ekzemen, Hämorrhoiden und kleinen Wunden.</w:t>
      </w:r>
    </w:p>
    <w:p w14:paraId="0CF88A78" w14:textId="77777777" w:rsidR="00DC008D" w:rsidRPr="00DC008D" w:rsidRDefault="00DC008D" w:rsidP="00DC008D">
      <w:pPr>
        <w:spacing w:after="0" w:line="240" w:lineRule="auto"/>
        <w:divId w:val="1024474817"/>
        <w:rPr>
          <w:rFonts w:ascii=".AppleSystemUIFont" w:hAnsi=".AppleSystemUIFont" w:cs="Times New Roman"/>
          <w:color w:val="111111"/>
          <w:kern w:val="0"/>
          <w:sz w:val="21"/>
          <w:szCs w:val="21"/>
          <w14:ligatures w14:val="none"/>
        </w:rPr>
      </w:pPr>
    </w:p>
    <w:p w14:paraId="35E4DE1C" w14:textId="77777777" w:rsidR="00DC008D" w:rsidRPr="00DC008D" w:rsidRDefault="00DC008D" w:rsidP="00DC008D">
      <w:pPr>
        <w:spacing w:after="0" w:line="240" w:lineRule="auto"/>
        <w:divId w:val="1024474817"/>
        <w:rPr>
          <w:rFonts w:ascii=".AppleSystemUIFont" w:hAnsi=".AppleSystemUIFont" w:cs="Times New Roman"/>
          <w:color w:val="111111"/>
          <w:kern w:val="0"/>
          <w:sz w:val="21"/>
          <w:szCs w:val="21"/>
          <w14:ligatures w14:val="none"/>
        </w:rPr>
      </w:pPr>
      <w:r w:rsidRPr="00DC008D">
        <w:rPr>
          <w:rFonts w:ascii="UICTFontTextStyleBody" w:hAnsi="UICTFontTextStyleBody" w:cs="Times New Roman"/>
          <w:b/>
          <w:bCs/>
          <w:color w:val="111111"/>
          <w:kern w:val="0"/>
          <w:sz w:val="21"/>
          <w:szCs w:val="21"/>
          <w14:ligatures w14:val="none"/>
        </w:rPr>
        <w:t>Frage:</w:t>
      </w:r>
      <w:r w:rsidRPr="00DC008D">
        <w:rPr>
          <w:rFonts w:ascii="UICTFontTextStyleBody" w:hAnsi="UICTFontTextStyleBody" w:cs="Times New Roman"/>
          <w:color w:val="111111"/>
          <w:kern w:val="0"/>
          <w:sz w:val="21"/>
          <w:szCs w:val="21"/>
          <w14:ligatures w14:val="none"/>
        </w:rPr>
        <w:t xml:space="preserve"> Welche Nebenwirkungen und Kontraindikationen gibt es?</w:t>
      </w:r>
    </w:p>
    <w:p w14:paraId="28299AB6" w14:textId="77777777" w:rsidR="00DC008D" w:rsidRPr="00DC008D" w:rsidRDefault="00DC008D" w:rsidP="00DC008D">
      <w:pPr>
        <w:spacing w:after="0" w:line="240" w:lineRule="auto"/>
        <w:divId w:val="1024474817"/>
        <w:rPr>
          <w:rFonts w:ascii=".AppleSystemUIFont" w:hAnsi=".AppleSystemUIFont" w:cs="Times New Roman"/>
          <w:color w:val="111111"/>
          <w:kern w:val="0"/>
          <w:sz w:val="21"/>
          <w:szCs w:val="21"/>
          <w14:ligatures w14:val="none"/>
        </w:rPr>
      </w:pPr>
      <w:r w:rsidRPr="00DC008D">
        <w:rPr>
          <w:rFonts w:ascii="UICTFontTextStyleBody" w:hAnsi="UICTFontTextStyleBody" w:cs="Times New Roman"/>
          <w:b/>
          <w:bCs/>
          <w:color w:val="111111"/>
          <w:kern w:val="0"/>
          <w:sz w:val="21"/>
          <w:szCs w:val="21"/>
          <w14:ligatures w14:val="none"/>
        </w:rPr>
        <w:t>Antwort:</w:t>
      </w:r>
      <w:r w:rsidRPr="00DC008D">
        <w:rPr>
          <w:rFonts w:ascii="UICTFontTextStyleBody" w:hAnsi="UICTFontTextStyleBody" w:cs="Times New Roman"/>
          <w:color w:val="111111"/>
          <w:kern w:val="0"/>
          <w:sz w:val="21"/>
          <w:szCs w:val="21"/>
          <w14:ligatures w14:val="none"/>
        </w:rPr>
        <w:t xml:space="preserve"> Selten Hautreizungen. Nicht auf offenen Wunden oder großflächigen Hautstellen anwenden.</w:t>
      </w:r>
    </w:p>
    <w:p w14:paraId="37D7597A" w14:textId="77777777" w:rsidR="00764E88" w:rsidRDefault="00764E88">
      <w:pPr>
        <w:pStyle w:val="p2"/>
        <w:divId w:val="853766345"/>
      </w:pPr>
    </w:p>
    <w:p w14:paraId="5B9073A3" w14:textId="77777777" w:rsidR="00764E88" w:rsidRDefault="00764E88">
      <w:pPr>
        <w:pStyle w:val="p1"/>
        <w:divId w:val="853766345"/>
      </w:pPr>
      <w:r>
        <w:rPr>
          <w:rStyle w:val="s3"/>
        </w:rPr>
        <w:t>Thymian (Thymus vulgaris)</w:t>
      </w:r>
    </w:p>
    <w:p w14:paraId="4FB117A5" w14:textId="77777777" w:rsidR="00764E88" w:rsidRDefault="00764E88">
      <w:pPr>
        <w:pStyle w:val="p3"/>
        <w:divId w:val="853766345"/>
      </w:pPr>
    </w:p>
    <w:p w14:paraId="57E4F034" w14:textId="77777777" w:rsidR="00764E88" w:rsidRDefault="00764E88">
      <w:pPr>
        <w:pStyle w:val="p1"/>
        <w:divId w:val="853766345"/>
      </w:pPr>
      <w:r>
        <w:rPr>
          <w:rStyle w:val="s4"/>
        </w:rPr>
        <w:t>Frage:</w:t>
      </w:r>
      <w:r>
        <w:rPr>
          <w:rStyle w:val="s1"/>
        </w:rPr>
        <w:t xml:space="preserve"> Welche Wirkstoffe enthält Thymian, und wie wirken sie?</w:t>
      </w:r>
    </w:p>
    <w:p w14:paraId="04DFDDE0" w14:textId="77777777" w:rsidR="00764E88" w:rsidRDefault="00764E88">
      <w:pPr>
        <w:pStyle w:val="p1"/>
        <w:divId w:val="853766345"/>
      </w:pPr>
      <w:r>
        <w:rPr>
          <w:rStyle w:val="s4"/>
        </w:rPr>
        <w:t>Antwort:</w:t>
      </w:r>
      <w:r>
        <w:rPr>
          <w:rStyle w:val="s1"/>
        </w:rPr>
        <w:t xml:space="preserve"> Enthält ätherische Öle wie Thymol und Carvacrol, die antibakteriell, schleimlösend und entzündungshemmend wirken.</w:t>
      </w:r>
    </w:p>
    <w:p w14:paraId="1B4F8BD5" w14:textId="77777777" w:rsidR="00764E88" w:rsidRDefault="00764E88">
      <w:pPr>
        <w:pStyle w:val="p3"/>
        <w:divId w:val="853766345"/>
      </w:pPr>
    </w:p>
    <w:p w14:paraId="55B4195C" w14:textId="77777777" w:rsidR="00764E88" w:rsidRDefault="00764E88">
      <w:pPr>
        <w:pStyle w:val="p1"/>
        <w:divId w:val="853766345"/>
      </w:pPr>
      <w:r>
        <w:rPr>
          <w:rStyle w:val="s4"/>
        </w:rPr>
        <w:t>Frage:</w:t>
      </w:r>
      <w:r>
        <w:rPr>
          <w:rStyle w:val="s1"/>
        </w:rPr>
        <w:t xml:space="preserve"> Für welche Indikationen wird Thymian verwendet?</w:t>
      </w:r>
    </w:p>
    <w:p w14:paraId="793DB3FD" w14:textId="77777777" w:rsidR="00764E88" w:rsidRDefault="00764E88">
      <w:pPr>
        <w:pStyle w:val="p1"/>
        <w:divId w:val="853766345"/>
      </w:pPr>
      <w:r>
        <w:rPr>
          <w:rStyle w:val="s4"/>
        </w:rPr>
        <w:t>Antwort:</w:t>
      </w:r>
      <w:r>
        <w:rPr>
          <w:rStyle w:val="s1"/>
        </w:rPr>
        <w:t xml:space="preserve"> Bei Erkältungen, Husten und Bronchitis.</w:t>
      </w:r>
    </w:p>
    <w:p w14:paraId="4F2EDB62" w14:textId="77777777" w:rsidR="00764E88" w:rsidRDefault="00764E88">
      <w:pPr>
        <w:pStyle w:val="p3"/>
        <w:divId w:val="853766345"/>
      </w:pPr>
    </w:p>
    <w:p w14:paraId="53A31CC9" w14:textId="77777777" w:rsidR="00764E88" w:rsidRDefault="00764E88">
      <w:pPr>
        <w:pStyle w:val="p1"/>
        <w:divId w:val="853766345"/>
      </w:pPr>
      <w:r>
        <w:rPr>
          <w:rStyle w:val="s4"/>
        </w:rPr>
        <w:t>Frage:</w:t>
      </w:r>
      <w:r>
        <w:rPr>
          <w:rStyle w:val="s1"/>
        </w:rPr>
        <w:t xml:space="preserve"> Welche Nebenwirkungen und Kontraindikationen gibt es?</w:t>
      </w:r>
    </w:p>
    <w:p w14:paraId="33943139" w14:textId="77777777" w:rsidR="00764E88" w:rsidRDefault="00764E88">
      <w:pPr>
        <w:pStyle w:val="p1"/>
        <w:divId w:val="853766345"/>
      </w:pPr>
      <w:r>
        <w:rPr>
          <w:rStyle w:val="s4"/>
        </w:rPr>
        <w:t>Antwort:</w:t>
      </w:r>
      <w:r>
        <w:rPr>
          <w:rStyle w:val="s1"/>
        </w:rPr>
        <w:t xml:space="preserve"> Kann Magenreizungen verursachen. Nicht bei Überempfindlichkeit gegen ätherische Öle anwenden.</w:t>
      </w:r>
    </w:p>
    <w:p w14:paraId="57312841" w14:textId="77777777" w:rsidR="00764E88" w:rsidRDefault="00764E88">
      <w:pPr>
        <w:pStyle w:val="p2"/>
        <w:divId w:val="853766345"/>
      </w:pPr>
    </w:p>
    <w:p w14:paraId="13E22992" w14:textId="77777777" w:rsidR="00764E88" w:rsidRDefault="00764E88">
      <w:pPr>
        <w:pStyle w:val="p1"/>
        <w:divId w:val="853766345"/>
      </w:pPr>
      <w:r>
        <w:rPr>
          <w:rStyle w:val="s3"/>
        </w:rPr>
        <w:t>Tormentill (Potentilla tormentilla)</w:t>
      </w:r>
    </w:p>
    <w:p w14:paraId="6661855A" w14:textId="77777777" w:rsidR="00764E88" w:rsidRDefault="00764E88">
      <w:pPr>
        <w:pStyle w:val="p3"/>
        <w:divId w:val="853766345"/>
      </w:pPr>
    </w:p>
    <w:p w14:paraId="4645BA31" w14:textId="77777777" w:rsidR="00764E88" w:rsidRDefault="00764E88">
      <w:pPr>
        <w:pStyle w:val="p1"/>
        <w:divId w:val="853766345"/>
      </w:pPr>
      <w:r>
        <w:rPr>
          <w:rStyle w:val="s4"/>
        </w:rPr>
        <w:t>Frage:</w:t>
      </w:r>
      <w:r>
        <w:rPr>
          <w:rStyle w:val="s1"/>
        </w:rPr>
        <w:t xml:space="preserve"> Welche Wirkstoffe enthält Tormentill, und wie wirken sie?</w:t>
      </w:r>
    </w:p>
    <w:p w14:paraId="7C04C43C" w14:textId="77777777" w:rsidR="00764E88" w:rsidRDefault="00764E88">
      <w:pPr>
        <w:pStyle w:val="p1"/>
        <w:divId w:val="853766345"/>
      </w:pPr>
      <w:r>
        <w:rPr>
          <w:rStyle w:val="s4"/>
        </w:rPr>
        <w:t>Antwort:</w:t>
      </w:r>
      <w:r>
        <w:rPr>
          <w:rStyle w:val="s1"/>
        </w:rPr>
        <w:t xml:space="preserve"> Enthält Gerbstoffe, die adstringierend und entzündungshemmend wirken.</w:t>
      </w:r>
    </w:p>
    <w:p w14:paraId="5DE93B37" w14:textId="77777777" w:rsidR="00764E88" w:rsidRDefault="00764E88">
      <w:pPr>
        <w:pStyle w:val="p3"/>
        <w:divId w:val="853766345"/>
      </w:pPr>
    </w:p>
    <w:p w14:paraId="57918BC3" w14:textId="77777777" w:rsidR="00764E88" w:rsidRDefault="00764E88">
      <w:pPr>
        <w:pStyle w:val="p1"/>
        <w:divId w:val="853766345"/>
      </w:pPr>
      <w:r>
        <w:rPr>
          <w:rStyle w:val="s4"/>
        </w:rPr>
        <w:t>Frage:</w:t>
      </w:r>
      <w:r>
        <w:rPr>
          <w:rStyle w:val="s1"/>
        </w:rPr>
        <w:t xml:space="preserve"> Für welche Indikationen wird Tormentill verwendet?</w:t>
      </w:r>
    </w:p>
    <w:p w14:paraId="05ABAF6E" w14:textId="77777777" w:rsidR="00764E88" w:rsidRDefault="00764E88">
      <w:pPr>
        <w:pStyle w:val="p1"/>
        <w:divId w:val="853766345"/>
      </w:pPr>
      <w:r>
        <w:rPr>
          <w:rStyle w:val="s4"/>
        </w:rPr>
        <w:t>Antwort:</w:t>
      </w:r>
      <w:r>
        <w:rPr>
          <w:rStyle w:val="s1"/>
        </w:rPr>
        <w:t xml:space="preserve"> Bei Durchfall und Entzündungen im Mund- und Rachenraum.</w:t>
      </w:r>
    </w:p>
    <w:p w14:paraId="2675BE8B" w14:textId="77777777" w:rsidR="00764E88" w:rsidRDefault="00764E88">
      <w:pPr>
        <w:pStyle w:val="p3"/>
        <w:divId w:val="853766345"/>
      </w:pPr>
    </w:p>
    <w:p w14:paraId="0E1B9B16" w14:textId="77777777" w:rsidR="00764E88" w:rsidRDefault="00764E88">
      <w:pPr>
        <w:pStyle w:val="p1"/>
        <w:divId w:val="853766345"/>
      </w:pPr>
      <w:r>
        <w:rPr>
          <w:rStyle w:val="s4"/>
        </w:rPr>
        <w:t>Frage:</w:t>
      </w:r>
      <w:r>
        <w:rPr>
          <w:rStyle w:val="s1"/>
        </w:rPr>
        <w:t xml:space="preserve"> Welche Nebenwirkungen und Kontraindikationen gibt es?</w:t>
      </w:r>
    </w:p>
    <w:p w14:paraId="5419647F" w14:textId="77777777" w:rsidR="00764E88" w:rsidRDefault="00764E88">
      <w:pPr>
        <w:pStyle w:val="p1"/>
        <w:divId w:val="853766345"/>
      </w:pPr>
      <w:r>
        <w:rPr>
          <w:rStyle w:val="s4"/>
        </w:rPr>
        <w:t>Antwort:</w:t>
      </w:r>
      <w:r>
        <w:rPr>
          <w:rStyle w:val="s1"/>
        </w:rPr>
        <w:t xml:space="preserve"> Kann bei empfindlicher Haut Reizungen verursachen. Nicht bei bekannter Gerbstoff-Allergie anwenden.</w:t>
      </w:r>
    </w:p>
    <w:p w14:paraId="6D313D3E" w14:textId="77777777" w:rsidR="00764E88" w:rsidRDefault="00764E88">
      <w:pPr>
        <w:pStyle w:val="p2"/>
        <w:divId w:val="853766345"/>
      </w:pPr>
    </w:p>
    <w:p w14:paraId="15075CF3" w14:textId="77777777" w:rsidR="00764E88" w:rsidRDefault="00764E88">
      <w:pPr>
        <w:pStyle w:val="p1"/>
        <w:divId w:val="853766345"/>
      </w:pPr>
      <w:r>
        <w:rPr>
          <w:rStyle w:val="s3"/>
        </w:rPr>
        <w:t>Traubensilberkerze (Cimicifuga racemosa)</w:t>
      </w:r>
    </w:p>
    <w:p w14:paraId="56859FA2" w14:textId="77777777" w:rsidR="00764E88" w:rsidRDefault="00764E88">
      <w:pPr>
        <w:pStyle w:val="p3"/>
        <w:divId w:val="853766345"/>
      </w:pPr>
    </w:p>
    <w:p w14:paraId="5F49DD05" w14:textId="77777777" w:rsidR="00764E88" w:rsidRDefault="00764E88">
      <w:pPr>
        <w:pStyle w:val="p1"/>
        <w:divId w:val="853766345"/>
      </w:pPr>
      <w:r>
        <w:rPr>
          <w:rStyle w:val="s4"/>
        </w:rPr>
        <w:t>Frage:</w:t>
      </w:r>
      <w:r>
        <w:rPr>
          <w:rStyle w:val="s1"/>
        </w:rPr>
        <w:t xml:space="preserve"> Welche Wirkstoffe enthält Traubensilberkerze, und wie wirken sie?</w:t>
      </w:r>
    </w:p>
    <w:p w14:paraId="2FB0FA7C" w14:textId="77777777" w:rsidR="00764E88" w:rsidRDefault="00764E88">
      <w:pPr>
        <w:pStyle w:val="p1"/>
        <w:divId w:val="853766345"/>
      </w:pPr>
      <w:r>
        <w:rPr>
          <w:rStyle w:val="s4"/>
        </w:rPr>
        <w:t>Antwort:</w:t>
      </w:r>
      <w:r>
        <w:rPr>
          <w:rStyle w:val="s1"/>
        </w:rPr>
        <w:t xml:space="preserve"> Enthält Triterpenglykoside und Phenolcarbonsäuren, die hormonell ausgleichend und entzündungshemmend wirken.</w:t>
      </w:r>
    </w:p>
    <w:p w14:paraId="33862F94" w14:textId="77777777" w:rsidR="00764E88" w:rsidRDefault="00764E88">
      <w:pPr>
        <w:pStyle w:val="p3"/>
        <w:divId w:val="853766345"/>
      </w:pPr>
    </w:p>
    <w:p w14:paraId="3DDC1403" w14:textId="77777777" w:rsidR="00764E88" w:rsidRDefault="00764E88">
      <w:pPr>
        <w:pStyle w:val="p1"/>
        <w:divId w:val="853766345"/>
      </w:pPr>
      <w:r>
        <w:rPr>
          <w:rStyle w:val="s4"/>
        </w:rPr>
        <w:t>Frage:</w:t>
      </w:r>
      <w:r>
        <w:rPr>
          <w:rStyle w:val="s1"/>
        </w:rPr>
        <w:t xml:space="preserve"> Für welche Indikationen wird Traubensilberkerze verwendet?</w:t>
      </w:r>
    </w:p>
    <w:p w14:paraId="3EF8895D" w14:textId="77777777" w:rsidR="00764E88" w:rsidRDefault="00764E88">
      <w:pPr>
        <w:pStyle w:val="p1"/>
        <w:divId w:val="853766345"/>
      </w:pPr>
      <w:r>
        <w:rPr>
          <w:rStyle w:val="s4"/>
        </w:rPr>
        <w:t>Antwort:</w:t>
      </w:r>
      <w:r>
        <w:rPr>
          <w:rStyle w:val="s1"/>
        </w:rPr>
        <w:t xml:space="preserve"> Bei Wechseljahresbeschwerden und Menstruationsstörungen.</w:t>
      </w:r>
    </w:p>
    <w:p w14:paraId="5FBA7931" w14:textId="77777777" w:rsidR="00764E88" w:rsidRDefault="00764E88">
      <w:pPr>
        <w:pStyle w:val="p3"/>
        <w:divId w:val="853766345"/>
      </w:pPr>
    </w:p>
    <w:p w14:paraId="0FC846CA" w14:textId="77777777" w:rsidR="00764E88" w:rsidRDefault="00764E88">
      <w:pPr>
        <w:pStyle w:val="p1"/>
        <w:divId w:val="853766345"/>
      </w:pPr>
      <w:r>
        <w:rPr>
          <w:rStyle w:val="s4"/>
        </w:rPr>
        <w:t>Frage:</w:t>
      </w:r>
      <w:r>
        <w:rPr>
          <w:rStyle w:val="s1"/>
        </w:rPr>
        <w:t xml:space="preserve"> Welche Nebenwirkungen und Kontraindikationen gibt es?</w:t>
      </w:r>
    </w:p>
    <w:p w14:paraId="11505BC6" w14:textId="77777777" w:rsidR="00764E88" w:rsidRDefault="00764E88">
      <w:pPr>
        <w:pStyle w:val="p1"/>
        <w:divId w:val="853766345"/>
      </w:pPr>
      <w:r>
        <w:rPr>
          <w:rStyle w:val="s4"/>
        </w:rPr>
        <w:t>Antwort:</w:t>
      </w:r>
      <w:r>
        <w:rPr>
          <w:rStyle w:val="s1"/>
        </w:rPr>
        <w:t xml:space="preserve"> Kann Magen-Darm-Beschwerden verursachen. Nicht bei Lebererkrankungen anwenden.</w:t>
      </w:r>
    </w:p>
    <w:p w14:paraId="52DD6ABC" w14:textId="77777777" w:rsidR="00764E88" w:rsidRDefault="00764E88">
      <w:pPr>
        <w:pStyle w:val="p2"/>
        <w:divId w:val="853766345"/>
      </w:pPr>
    </w:p>
    <w:p w14:paraId="135483CB" w14:textId="77777777" w:rsidR="00764E88" w:rsidRDefault="00764E88">
      <w:pPr>
        <w:pStyle w:val="p1"/>
        <w:divId w:val="853766345"/>
      </w:pPr>
      <w:r>
        <w:rPr>
          <w:rStyle w:val="s3"/>
        </w:rPr>
        <w:t>Weide (Salix alba)</w:t>
      </w:r>
    </w:p>
    <w:p w14:paraId="2C50BFE4" w14:textId="77777777" w:rsidR="00764E88" w:rsidRDefault="00764E88">
      <w:pPr>
        <w:pStyle w:val="p3"/>
        <w:divId w:val="853766345"/>
      </w:pPr>
    </w:p>
    <w:p w14:paraId="30DE49B2" w14:textId="77777777" w:rsidR="00764E88" w:rsidRDefault="00764E88">
      <w:pPr>
        <w:pStyle w:val="p1"/>
        <w:divId w:val="853766345"/>
      </w:pPr>
      <w:r>
        <w:rPr>
          <w:rStyle w:val="s4"/>
        </w:rPr>
        <w:t>Frage:</w:t>
      </w:r>
      <w:r>
        <w:rPr>
          <w:rStyle w:val="s1"/>
        </w:rPr>
        <w:t xml:space="preserve"> Welche Wirkstoffe enthält die Weide, und wie wirken sie?</w:t>
      </w:r>
    </w:p>
    <w:p w14:paraId="5ABE1086" w14:textId="77777777" w:rsidR="00764E88" w:rsidRDefault="00764E88">
      <w:pPr>
        <w:pStyle w:val="p1"/>
        <w:divId w:val="853766345"/>
      </w:pPr>
      <w:r>
        <w:rPr>
          <w:rStyle w:val="s4"/>
        </w:rPr>
        <w:t>Antwort:</w:t>
      </w:r>
      <w:r>
        <w:rPr>
          <w:rStyle w:val="s1"/>
        </w:rPr>
        <w:t xml:space="preserve"> Enthält Salicylate, die schmerzlindernd und entzündungshemmend wirken.</w:t>
      </w:r>
    </w:p>
    <w:p w14:paraId="488CBCDF" w14:textId="77777777" w:rsidR="00764E88" w:rsidRDefault="00764E88">
      <w:pPr>
        <w:pStyle w:val="p3"/>
        <w:divId w:val="853766345"/>
      </w:pPr>
    </w:p>
    <w:p w14:paraId="5A3688D5" w14:textId="77777777" w:rsidR="00764E88" w:rsidRDefault="00764E88">
      <w:pPr>
        <w:pStyle w:val="p1"/>
        <w:divId w:val="853766345"/>
      </w:pPr>
      <w:r>
        <w:rPr>
          <w:rStyle w:val="s4"/>
        </w:rPr>
        <w:t>Frage:</w:t>
      </w:r>
      <w:r>
        <w:rPr>
          <w:rStyle w:val="s1"/>
        </w:rPr>
        <w:t xml:space="preserve"> Für welche Indikationen wird Weide verwendet?</w:t>
      </w:r>
    </w:p>
    <w:p w14:paraId="792C3AB4" w14:textId="77777777" w:rsidR="00764E88" w:rsidRDefault="00764E88">
      <w:pPr>
        <w:pStyle w:val="p1"/>
        <w:divId w:val="853766345"/>
      </w:pPr>
      <w:r>
        <w:rPr>
          <w:rStyle w:val="s4"/>
        </w:rPr>
        <w:t>Antwort:</w:t>
      </w:r>
      <w:r>
        <w:rPr>
          <w:rStyle w:val="s1"/>
        </w:rPr>
        <w:t xml:space="preserve"> Bei rheumatischen Beschwerden, Fieber und Kopfschmerzen.</w:t>
      </w:r>
    </w:p>
    <w:p w14:paraId="30D4F7BD" w14:textId="77777777" w:rsidR="00764E88" w:rsidRDefault="00764E88">
      <w:pPr>
        <w:pStyle w:val="p3"/>
        <w:divId w:val="853766345"/>
      </w:pPr>
    </w:p>
    <w:p w14:paraId="7530DA29" w14:textId="77777777" w:rsidR="00764E88" w:rsidRDefault="00764E88">
      <w:pPr>
        <w:pStyle w:val="p1"/>
        <w:divId w:val="853766345"/>
      </w:pPr>
      <w:r>
        <w:rPr>
          <w:rStyle w:val="s4"/>
        </w:rPr>
        <w:t>Frage:</w:t>
      </w:r>
      <w:r>
        <w:rPr>
          <w:rStyle w:val="s1"/>
        </w:rPr>
        <w:t xml:space="preserve"> Welche Nebenwirkungen und Kontraindikationen gibt es?</w:t>
      </w:r>
    </w:p>
    <w:p w14:paraId="6E2E4230" w14:textId="77777777" w:rsidR="00764E88" w:rsidRDefault="00764E88">
      <w:pPr>
        <w:pStyle w:val="p1"/>
        <w:divId w:val="853766345"/>
      </w:pPr>
      <w:r>
        <w:rPr>
          <w:rStyle w:val="s4"/>
        </w:rPr>
        <w:t>Antwort:</w:t>
      </w:r>
      <w:r>
        <w:rPr>
          <w:rStyle w:val="s1"/>
        </w:rPr>
        <w:t xml:space="preserve"> Kann Magenreizungen verursachen. Nicht bei Salicylat-Allergie anwenden.</w:t>
      </w:r>
    </w:p>
    <w:p w14:paraId="7FAE2FD5" w14:textId="77777777" w:rsidR="00764E88" w:rsidRDefault="00764E88">
      <w:pPr>
        <w:pStyle w:val="p2"/>
        <w:divId w:val="853766345"/>
      </w:pPr>
    </w:p>
    <w:p w14:paraId="586DFD15" w14:textId="77777777" w:rsidR="00764E88" w:rsidRDefault="00764E88">
      <w:pPr>
        <w:pStyle w:val="p1"/>
        <w:divId w:val="853766345"/>
      </w:pPr>
      <w:r>
        <w:rPr>
          <w:rStyle w:val="s3"/>
        </w:rPr>
        <w:t>Weissdorn (Crataegus spp.)</w:t>
      </w:r>
    </w:p>
    <w:p w14:paraId="0E92EE77" w14:textId="77777777" w:rsidR="00764E88" w:rsidRDefault="00764E88">
      <w:pPr>
        <w:pStyle w:val="p3"/>
        <w:divId w:val="853766345"/>
      </w:pPr>
    </w:p>
    <w:p w14:paraId="35D30AEC" w14:textId="77777777" w:rsidR="00764E88" w:rsidRDefault="00764E88">
      <w:pPr>
        <w:pStyle w:val="p1"/>
        <w:divId w:val="853766345"/>
      </w:pPr>
      <w:r>
        <w:rPr>
          <w:rStyle w:val="s4"/>
        </w:rPr>
        <w:t>Frage:</w:t>
      </w:r>
      <w:r>
        <w:rPr>
          <w:rStyle w:val="s1"/>
        </w:rPr>
        <w:t xml:space="preserve"> Welche Wirkstoffe enthält Weissdorn, und wie wirken sie?</w:t>
      </w:r>
    </w:p>
    <w:p w14:paraId="7C56C258" w14:textId="77777777" w:rsidR="00764E88" w:rsidRDefault="00764E88">
      <w:pPr>
        <w:pStyle w:val="p1"/>
        <w:divId w:val="853766345"/>
      </w:pPr>
      <w:r>
        <w:rPr>
          <w:rStyle w:val="s4"/>
        </w:rPr>
        <w:t>Antwort:</w:t>
      </w:r>
      <w:r>
        <w:rPr>
          <w:rStyle w:val="s1"/>
        </w:rPr>
        <w:t xml:space="preserve"> Enthält Flavonoide und Procyanidine, die herzstärkend und durchblutungsfördernd wirken.</w:t>
      </w:r>
    </w:p>
    <w:p w14:paraId="276A962B" w14:textId="77777777" w:rsidR="00764E88" w:rsidRDefault="00764E88">
      <w:pPr>
        <w:pStyle w:val="p3"/>
        <w:divId w:val="853766345"/>
      </w:pPr>
    </w:p>
    <w:p w14:paraId="3F0FAE30" w14:textId="77777777" w:rsidR="00764E88" w:rsidRDefault="00764E88">
      <w:pPr>
        <w:pStyle w:val="p1"/>
        <w:divId w:val="853766345"/>
      </w:pPr>
      <w:r>
        <w:rPr>
          <w:rStyle w:val="s4"/>
        </w:rPr>
        <w:t>Frage:</w:t>
      </w:r>
      <w:r>
        <w:rPr>
          <w:rStyle w:val="s1"/>
        </w:rPr>
        <w:t xml:space="preserve"> Für welche Indikationen wird Weissdorn verwendet?</w:t>
      </w:r>
    </w:p>
    <w:p w14:paraId="579A349D" w14:textId="77777777" w:rsidR="00764E88" w:rsidRDefault="00764E88">
      <w:pPr>
        <w:pStyle w:val="p1"/>
        <w:divId w:val="853766345"/>
      </w:pPr>
      <w:r>
        <w:rPr>
          <w:rStyle w:val="s4"/>
        </w:rPr>
        <w:t>Antwort:</w:t>
      </w:r>
      <w:r>
        <w:rPr>
          <w:rStyle w:val="s1"/>
        </w:rPr>
        <w:t xml:space="preserve"> Bei Herz-Kreislauf-Schwäche und leichten Herzrhythmusstörungen.</w:t>
      </w:r>
    </w:p>
    <w:p w14:paraId="51E14852" w14:textId="77777777" w:rsidR="00764E88" w:rsidRDefault="00764E88">
      <w:pPr>
        <w:pStyle w:val="p3"/>
        <w:divId w:val="853766345"/>
      </w:pPr>
    </w:p>
    <w:p w14:paraId="4AA05119" w14:textId="77777777" w:rsidR="00764E88" w:rsidRDefault="00764E88">
      <w:pPr>
        <w:pStyle w:val="p1"/>
        <w:divId w:val="853766345"/>
      </w:pPr>
      <w:r>
        <w:rPr>
          <w:rStyle w:val="s4"/>
        </w:rPr>
        <w:t>Frage:</w:t>
      </w:r>
      <w:r>
        <w:rPr>
          <w:rStyle w:val="s1"/>
        </w:rPr>
        <w:t xml:space="preserve"> Welche Nebenwirkungen und Kontraindikationen gibt es?</w:t>
      </w:r>
    </w:p>
    <w:p w14:paraId="035407B9" w14:textId="77777777" w:rsidR="00764E88" w:rsidRDefault="00764E88">
      <w:pPr>
        <w:pStyle w:val="p1"/>
        <w:divId w:val="853766345"/>
      </w:pPr>
      <w:r>
        <w:rPr>
          <w:rStyle w:val="s4"/>
        </w:rPr>
        <w:t>Antwort:</w:t>
      </w:r>
      <w:r>
        <w:rPr>
          <w:rStyle w:val="s1"/>
        </w:rPr>
        <w:t xml:space="preserve"> Nebenwirkungen sind selten. Nicht bei schwerer Herzinsuffizienz ohne ärztliche Beratung anwenden.</w:t>
      </w:r>
    </w:p>
    <w:p w14:paraId="49B8FD4D" w14:textId="77777777" w:rsidR="00764E88" w:rsidRDefault="00764E88">
      <w:pPr>
        <w:pStyle w:val="p2"/>
        <w:divId w:val="853766345"/>
      </w:pPr>
    </w:p>
    <w:p w14:paraId="58DA5C8C" w14:textId="77777777" w:rsidR="00764E88" w:rsidRDefault="00764E88">
      <w:pPr>
        <w:pStyle w:val="p1"/>
        <w:divId w:val="853766345"/>
      </w:pPr>
      <w:r>
        <w:rPr>
          <w:rStyle w:val="s3"/>
        </w:rPr>
        <w:t>Wermut (Artemisia absinthium)</w:t>
      </w:r>
    </w:p>
    <w:p w14:paraId="4C1D5514" w14:textId="77777777" w:rsidR="00764E88" w:rsidRDefault="00764E88">
      <w:pPr>
        <w:pStyle w:val="p3"/>
        <w:divId w:val="853766345"/>
      </w:pPr>
    </w:p>
    <w:p w14:paraId="1C55C186" w14:textId="77777777" w:rsidR="00764E88" w:rsidRDefault="00764E88">
      <w:pPr>
        <w:pStyle w:val="p1"/>
        <w:divId w:val="853766345"/>
      </w:pPr>
      <w:r>
        <w:rPr>
          <w:rStyle w:val="s4"/>
        </w:rPr>
        <w:t>Frage:</w:t>
      </w:r>
      <w:r>
        <w:rPr>
          <w:rStyle w:val="s1"/>
        </w:rPr>
        <w:t xml:space="preserve"> Welche Wirkstoffe enthält Wermut, und wie wirken sie?</w:t>
      </w:r>
    </w:p>
    <w:p w14:paraId="20EE02AE" w14:textId="77777777" w:rsidR="00764E88" w:rsidRDefault="00764E88">
      <w:pPr>
        <w:pStyle w:val="p1"/>
        <w:divId w:val="853766345"/>
      </w:pPr>
      <w:r>
        <w:rPr>
          <w:rStyle w:val="s4"/>
        </w:rPr>
        <w:t>Antwort:</w:t>
      </w:r>
      <w:r>
        <w:rPr>
          <w:rStyle w:val="s1"/>
        </w:rPr>
        <w:t xml:space="preserve"> Enthält Bitterstoffe wie Absinthin und ätherische Öle, die verdauungsfördernd und appetitanregend wirken.</w:t>
      </w:r>
    </w:p>
    <w:p w14:paraId="65E98E3F" w14:textId="77777777" w:rsidR="00764E88" w:rsidRDefault="00764E88">
      <w:pPr>
        <w:pStyle w:val="p3"/>
        <w:divId w:val="853766345"/>
      </w:pPr>
    </w:p>
    <w:p w14:paraId="4C02FA33" w14:textId="77777777" w:rsidR="00764E88" w:rsidRDefault="00764E88">
      <w:pPr>
        <w:pStyle w:val="p1"/>
        <w:divId w:val="853766345"/>
      </w:pPr>
      <w:r>
        <w:rPr>
          <w:rStyle w:val="s4"/>
        </w:rPr>
        <w:t>Frage:</w:t>
      </w:r>
      <w:r>
        <w:rPr>
          <w:rStyle w:val="s1"/>
        </w:rPr>
        <w:t xml:space="preserve"> Für welche Indikationen wird Wermut verwendet?</w:t>
      </w:r>
    </w:p>
    <w:p w14:paraId="29456546" w14:textId="77777777" w:rsidR="00764E88" w:rsidRDefault="00764E88">
      <w:pPr>
        <w:pStyle w:val="p1"/>
        <w:divId w:val="853766345"/>
      </w:pPr>
      <w:r>
        <w:rPr>
          <w:rStyle w:val="s4"/>
        </w:rPr>
        <w:t>Antwort:</w:t>
      </w:r>
      <w:r>
        <w:rPr>
          <w:rStyle w:val="s1"/>
        </w:rPr>
        <w:t xml:space="preserve"> Bei Appetitlosigkeit und Verdauungsbeschwerden.</w:t>
      </w:r>
    </w:p>
    <w:p w14:paraId="664AF3BD" w14:textId="77777777" w:rsidR="00764E88" w:rsidRDefault="00764E88">
      <w:pPr>
        <w:pStyle w:val="p3"/>
        <w:divId w:val="853766345"/>
      </w:pPr>
    </w:p>
    <w:p w14:paraId="6475742C" w14:textId="77777777" w:rsidR="00764E88" w:rsidRDefault="00764E88">
      <w:pPr>
        <w:pStyle w:val="p1"/>
        <w:divId w:val="853766345"/>
      </w:pPr>
      <w:r>
        <w:rPr>
          <w:rStyle w:val="s4"/>
        </w:rPr>
        <w:t>Frage:</w:t>
      </w:r>
      <w:r>
        <w:rPr>
          <w:rStyle w:val="s1"/>
        </w:rPr>
        <w:t xml:space="preserve"> Welche Nebenwirkungen und Kontraindikationen gibt es?</w:t>
      </w:r>
    </w:p>
    <w:p w14:paraId="08F6A603" w14:textId="77777777" w:rsidR="00764E88" w:rsidRDefault="00764E88">
      <w:pPr>
        <w:pStyle w:val="p1"/>
        <w:divId w:val="853766345"/>
      </w:pPr>
      <w:r>
        <w:rPr>
          <w:rStyle w:val="s4"/>
        </w:rPr>
        <w:t>Antwort:</w:t>
      </w:r>
      <w:r>
        <w:rPr>
          <w:rStyle w:val="s1"/>
        </w:rPr>
        <w:t xml:space="preserve"> Kann bei übermäßiger Einnahme neurotoxisch wirken. Nicht bei Schwangerschaft anwenden.</w:t>
      </w:r>
    </w:p>
    <w:p w14:paraId="794B7563" w14:textId="77777777" w:rsidR="00764E88" w:rsidRDefault="00764E88">
      <w:pPr>
        <w:pStyle w:val="p2"/>
        <w:divId w:val="853766345"/>
      </w:pPr>
    </w:p>
    <w:p w14:paraId="74FFD50A" w14:textId="1205FF93" w:rsidR="00764E88" w:rsidRDefault="005868EC">
      <w:pPr>
        <w:rPr>
          <w:b/>
          <w:bCs/>
          <w:color w:val="FF0000"/>
          <w:u w:val="single"/>
          <w:lang w:val="de-DE"/>
        </w:rPr>
      </w:pPr>
      <w:r w:rsidRPr="005868EC">
        <w:rPr>
          <w:b/>
          <w:bCs/>
          <w:color w:val="FF0000"/>
          <w:highlight w:val="yellow"/>
          <w:u w:val="single"/>
          <w:lang w:val="de-DE"/>
        </w:rPr>
        <w:t>TEIL 2</w:t>
      </w:r>
    </w:p>
    <w:p w14:paraId="5704992C"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b/>
          <w:bCs/>
          <w:color w:val="111111"/>
          <w:kern w:val="0"/>
          <w:sz w:val="21"/>
          <w:szCs w:val="21"/>
          <w14:ligatures w14:val="none"/>
        </w:rPr>
        <w:t>Phytotherapeutische Kompetenzen und Anwendungsmöglichkeiten:</w:t>
      </w:r>
    </w:p>
    <w:p w14:paraId="66751FC6"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p>
    <w:p w14:paraId="3650D342" w14:textId="77777777" w:rsidR="005868EC" w:rsidRPr="005868EC" w:rsidRDefault="005868EC" w:rsidP="005868EC">
      <w:pPr>
        <w:spacing w:after="0" w:line="240" w:lineRule="auto"/>
        <w:divId w:val="769089404"/>
        <w:rPr>
          <w:rFonts w:ascii=".AppleSystemUIFont" w:hAnsi=".AppleSystemUIFont" w:cs="Times New Roman"/>
          <w:color w:val="111111"/>
          <w:kern w:val="0"/>
          <w:sz w:val="26"/>
          <w:szCs w:val="26"/>
          <w14:ligatures w14:val="none"/>
        </w:rPr>
      </w:pPr>
      <w:r w:rsidRPr="005868EC">
        <w:rPr>
          <w:rFonts w:ascii=".AppleSystemUIFont" w:hAnsi=".AppleSystemUIFont" w:cs="Times New Roman"/>
          <w:b/>
          <w:bCs/>
          <w:color w:val="111111"/>
          <w:kern w:val="0"/>
          <w:sz w:val="26"/>
          <w:szCs w:val="26"/>
          <w14:ligatures w14:val="none"/>
        </w:rPr>
        <w:t>Anwendung der medizinischen Kenntnisse:</w:t>
      </w:r>
    </w:p>
    <w:p w14:paraId="55C56D22"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t>Verknüpfung fundierter phytotherapeutischer Ansätze mit diagnostischen Methoden.</w:t>
      </w:r>
    </w:p>
    <w:p w14:paraId="11F8893F"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t>Einbeziehung vorliegender Befunde in die Therapieplanung.</w:t>
      </w:r>
    </w:p>
    <w:p w14:paraId="06B5EBD7"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t>Ausarbeitung einer Anamnese, um individuelle Bedürfnisse und Kontraindikationen zu identifizieren.</w:t>
      </w:r>
    </w:p>
    <w:p w14:paraId="0C254231"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t>Reflektion der Grenzen diagnostischer und therapeutischer Methoden.</w:t>
      </w:r>
    </w:p>
    <w:p w14:paraId="0C69164A" w14:textId="77777777" w:rsidR="005868EC" w:rsidRPr="005868EC" w:rsidRDefault="005868EC" w:rsidP="005868EC">
      <w:pPr>
        <w:spacing w:after="0" w:line="240" w:lineRule="auto"/>
        <w:divId w:val="769089404"/>
        <w:rPr>
          <w:rFonts w:ascii="Times New Roman" w:hAnsi="Times New Roman" w:cs="Times New Roman"/>
          <w:kern w:val="0"/>
          <w14:ligatures w14:val="none"/>
        </w:rPr>
      </w:pPr>
    </w:p>
    <w:p w14:paraId="3688C91C" w14:textId="77777777" w:rsidR="005868EC" w:rsidRPr="005868EC" w:rsidRDefault="005868EC" w:rsidP="005868EC">
      <w:pPr>
        <w:spacing w:after="0" w:line="240" w:lineRule="auto"/>
        <w:divId w:val="769089404"/>
        <w:rPr>
          <w:rFonts w:ascii=".AppleSystemUIFont" w:hAnsi=".AppleSystemUIFont" w:cs="Times New Roman"/>
          <w:color w:val="111111"/>
          <w:kern w:val="0"/>
          <w:sz w:val="26"/>
          <w:szCs w:val="26"/>
          <w14:ligatures w14:val="none"/>
        </w:rPr>
      </w:pPr>
      <w:r w:rsidRPr="005868EC">
        <w:rPr>
          <w:rFonts w:ascii=".AppleSystemUIFont" w:hAnsi=".AppleSystemUIFont" w:cs="Times New Roman"/>
          <w:b/>
          <w:bCs/>
          <w:color w:val="111111"/>
          <w:kern w:val="0"/>
          <w:sz w:val="26"/>
          <w:szCs w:val="26"/>
          <w14:ligatures w14:val="none"/>
        </w:rPr>
        <w:t>Berufsbezogene Diagnose und Behandlungsvorschläge:</w:t>
      </w:r>
    </w:p>
    <w:p w14:paraId="389801CD"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t>Stellen einer berufsbezogenen Diagnose, die auf einer fundierten medizinischen Anamnese und Befundlage basiert.</w:t>
      </w:r>
    </w:p>
    <w:p w14:paraId="3A89EC04"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t>Entwicklung eines Behandlungsvorschlags auf Grundlage phytotherapeutischer Maßnahmen ohne Gefährdung der Patientengesundheit.</w:t>
      </w:r>
    </w:p>
    <w:p w14:paraId="5830276C"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t>Erklärung der vorgeschlagenen alternativmedizinischen Maßnahmen, einschließlich ihrer Wirkmechanismen und Indikationen.</w:t>
      </w:r>
    </w:p>
    <w:p w14:paraId="4A654F7F"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t>Sicherstellung, dass alternative Therapieformen sicher und effektiv angewendet werden.</w:t>
      </w:r>
    </w:p>
    <w:p w14:paraId="2BA79F3E" w14:textId="77777777" w:rsidR="005868EC" w:rsidRPr="005868EC" w:rsidRDefault="005868EC" w:rsidP="005868EC">
      <w:pPr>
        <w:spacing w:after="0" w:line="240" w:lineRule="auto"/>
        <w:divId w:val="769089404"/>
        <w:rPr>
          <w:rFonts w:ascii="Times New Roman" w:hAnsi="Times New Roman" w:cs="Times New Roman"/>
          <w:kern w:val="0"/>
          <w14:ligatures w14:val="none"/>
        </w:rPr>
      </w:pPr>
    </w:p>
    <w:p w14:paraId="5894DAC6" w14:textId="77777777" w:rsidR="005868EC" w:rsidRPr="005868EC" w:rsidRDefault="005868EC" w:rsidP="005868EC">
      <w:pPr>
        <w:spacing w:after="0" w:line="240" w:lineRule="auto"/>
        <w:divId w:val="769089404"/>
        <w:rPr>
          <w:rFonts w:ascii=".AppleSystemUIFont" w:hAnsi=".AppleSystemUIFont" w:cs="Times New Roman"/>
          <w:color w:val="111111"/>
          <w:kern w:val="0"/>
          <w:sz w:val="26"/>
          <w:szCs w:val="26"/>
          <w14:ligatures w14:val="none"/>
        </w:rPr>
      </w:pPr>
      <w:r w:rsidRPr="005868EC">
        <w:rPr>
          <w:rFonts w:ascii=".AppleSystemUIFont" w:hAnsi=".AppleSystemUIFont" w:cs="Times New Roman"/>
          <w:b/>
          <w:bCs/>
          <w:color w:val="111111"/>
          <w:kern w:val="0"/>
          <w:sz w:val="26"/>
          <w:szCs w:val="26"/>
          <w14:ligatures w14:val="none"/>
        </w:rPr>
        <w:t>Phytotherapeutische Behandlungsmöglichkeiten:</w:t>
      </w:r>
    </w:p>
    <w:p w14:paraId="6199C22F"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p>
    <w:p w14:paraId="62BB6043"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r w:rsidRPr="005868EC">
        <w:rPr>
          <w:rFonts w:ascii=".AppleSystemUIFont" w:hAnsi=".AppleSystemUIFont" w:cs="Times New Roman"/>
          <w:b/>
          <w:bCs/>
          <w:color w:val="111111"/>
          <w:kern w:val="0"/>
          <w:sz w:val="21"/>
          <w:szCs w:val="21"/>
          <w14:ligatures w14:val="none"/>
        </w:rPr>
        <w:t>1. Herz-Kreislauf-Erkrankungen:</w:t>
      </w:r>
    </w:p>
    <w:p w14:paraId="4968C65A"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Häufig verwendete Pflanzen:</w:t>
      </w:r>
      <w:r w:rsidRPr="005868EC">
        <w:rPr>
          <w:rFonts w:ascii="UICTFontTextStyleBody" w:hAnsi="UICTFontTextStyleBody" w:cs="Times New Roman"/>
          <w:color w:val="111111"/>
          <w:kern w:val="0"/>
          <w:sz w:val="21"/>
          <w:szCs w:val="21"/>
          <w14:ligatures w14:val="none"/>
        </w:rPr>
        <w:t xml:space="preserve"> Weißdorn (Crataegus), Knoblauch (Allium sativum), Mistel (Viscum album).</w:t>
      </w:r>
    </w:p>
    <w:p w14:paraId="538E46A2"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Therapeutische Ziele:</w:t>
      </w:r>
      <w:r w:rsidRPr="005868EC">
        <w:rPr>
          <w:rFonts w:ascii="UICTFontTextStyleBody" w:hAnsi="UICTFontTextStyleBody" w:cs="Times New Roman"/>
          <w:color w:val="111111"/>
          <w:kern w:val="0"/>
          <w:sz w:val="21"/>
          <w:szCs w:val="21"/>
          <w14:ligatures w14:val="none"/>
        </w:rPr>
        <w:t xml:space="preserve"> Verbesserung der Durchblutung, Stärkung der Herzmuskulatur, Senkung von Blutdruck.</w:t>
      </w:r>
    </w:p>
    <w:p w14:paraId="143889D3"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Anwendungsformen:</w:t>
      </w:r>
      <w:r w:rsidRPr="005868EC">
        <w:rPr>
          <w:rFonts w:ascii="UICTFontTextStyleBody" w:hAnsi="UICTFontTextStyleBody" w:cs="Times New Roman"/>
          <w:color w:val="111111"/>
          <w:kern w:val="0"/>
          <w:sz w:val="21"/>
          <w:szCs w:val="21"/>
          <w14:ligatures w14:val="none"/>
        </w:rPr>
        <w:t xml:space="preserve"> Tee, Extrakte, Tinkturen.</w:t>
      </w:r>
    </w:p>
    <w:p w14:paraId="580C1661" w14:textId="77777777" w:rsidR="005868EC" w:rsidRPr="005868EC" w:rsidRDefault="005868EC" w:rsidP="005868EC">
      <w:pPr>
        <w:spacing w:after="0" w:line="240" w:lineRule="auto"/>
        <w:divId w:val="769089404"/>
        <w:rPr>
          <w:rFonts w:ascii="Times New Roman" w:hAnsi="Times New Roman" w:cs="Times New Roman"/>
          <w:kern w:val="0"/>
          <w14:ligatures w14:val="none"/>
        </w:rPr>
      </w:pPr>
    </w:p>
    <w:p w14:paraId="62C35FF4"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r w:rsidRPr="005868EC">
        <w:rPr>
          <w:rFonts w:ascii=".AppleSystemUIFont" w:hAnsi=".AppleSystemUIFont" w:cs="Times New Roman"/>
          <w:b/>
          <w:bCs/>
          <w:color w:val="111111"/>
          <w:kern w:val="0"/>
          <w:sz w:val="21"/>
          <w:szCs w:val="21"/>
          <w14:ligatures w14:val="none"/>
        </w:rPr>
        <w:t>2. Erkrankungen der Atemwege:</w:t>
      </w:r>
    </w:p>
    <w:p w14:paraId="7C44EFE0"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Häufig verwendete Pflanzen:</w:t>
      </w:r>
      <w:r w:rsidRPr="005868EC">
        <w:rPr>
          <w:rFonts w:ascii="UICTFontTextStyleBody" w:hAnsi="UICTFontTextStyleBody" w:cs="Times New Roman"/>
          <w:color w:val="111111"/>
          <w:kern w:val="0"/>
          <w:sz w:val="21"/>
          <w:szCs w:val="21"/>
          <w14:ligatures w14:val="none"/>
        </w:rPr>
        <w:t xml:space="preserve"> Thymian (Thymus vulgaris), Spitzwegerich (Plantago lanceolata), Eibisch (Althaea officinalis).</w:t>
      </w:r>
    </w:p>
    <w:p w14:paraId="7BB35537"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Therapeutische Ziele:</w:t>
      </w:r>
      <w:r w:rsidRPr="005868EC">
        <w:rPr>
          <w:rFonts w:ascii="UICTFontTextStyleBody" w:hAnsi="UICTFontTextStyleBody" w:cs="Times New Roman"/>
          <w:color w:val="111111"/>
          <w:kern w:val="0"/>
          <w:sz w:val="21"/>
          <w:szCs w:val="21"/>
          <w14:ligatures w14:val="none"/>
        </w:rPr>
        <w:t xml:space="preserve"> Schleimlösung, Linderung von Entzündungen, Beruhigung der Atemwege.</w:t>
      </w:r>
    </w:p>
    <w:p w14:paraId="29D90DF3"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Anwendungsformen:</w:t>
      </w:r>
      <w:r w:rsidRPr="005868EC">
        <w:rPr>
          <w:rFonts w:ascii="UICTFontTextStyleBody" w:hAnsi="UICTFontTextStyleBody" w:cs="Times New Roman"/>
          <w:color w:val="111111"/>
          <w:kern w:val="0"/>
          <w:sz w:val="21"/>
          <w:szCs w:val="21"/>
          <w14:ligatures w14:val="none"/>
        </w:rPr>
        <w:t xml:space="preserve"> Inhalationen, Sirup, Auszugsöle.</w:t>
      </w:r>
    </w:p>
    <w:p w14:paraId="06F8FD92" w14:textId="77777777" w:rsidR="005868EC" w:rsidRPr="005868EC" w:rsidRDefault="005868EC" w:rsidP="005868EC">
      <w:pPr>
        <w:spacing w:after="0" w:line="240" w:lineRule="auto"/>
        <w:divId w:val="769089404"/>
        <w:rPr>
          <w:rFonts w:ascii="Times New Roman" w:hAnsi="Times New Roman" w:cs="Times New Roman"/>
          <w:kern w:val="0"/>
          <w14:ligatures w14:val="none"/>
        </w:rPr>
      </w:pPr>
    </w:p>
    <w:p w14:paraId="192478CC"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r w:rsidRPr="005868EC">
        <w:rPr>
          <w:rFonts w:ascii=".AppleSystemUIFont" w:hAnsi=".AppleSystemUIFont" w:cs="Times New Roman"/>
          <w:b/>
          <w:bCs/>
          <w:color w:val="111111"/>
          <w:kern w:val="0"/>
          <w:sz w:val="21"/>
          <w:szCs w:val="21"/>
          <w14:ligatures w14:val="none"/>
        </w:rPr>
        <w:t>3. Magen-Darm-Erkrankungen:</w:t>
      </w:r>
    </w:p>
    <w:p w14:paraId="273AEAC6"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Häufig verwendete Pflanzen:</w:t>
      </w:r>
      <w:r w:rsidRPr="005868EC">
        <w:rPr>
          <w:rFonts w:ascii="UICTFontTextStyleBody" w:hAnsi="UICTFontTextStyleBody" w:cs="Times New Roman"/>
          <w:color w:val="111111"/>
          <w:kern w:val="0"/>
          <w:sz w:val="21"/>
          <w:szCs w:val="21"/>
          <w14:ligatures w14:val="none"/>
        </w:rPr>
        <w:t xml:space="preserve"> Kamille (Matricaria chamomilla), Fenchel (Foeniculum vulgare), Pfefferminze (Mentha piperita).</w:t>
      </w:r>
    </w:p>
    <w:p w14:paraId="1A4D7E68"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Therapeutische Ziele:</w:t>
      </w:r>
      <w:r w:rsidRPr="005868EC">
        <w:rPr>
          <w:rFonts w:ascii="UICTFontTextStyleBody" w:hAnsi="UICTFontTextStyleBody" w:cs="Times New Roman"/>
          <w:color w:val="111111"/>
          <w:kern w:val="0"/>
          <w:sz w:val="21"/>
          <w:szCs w:val="21"/>
          <w14:ligatures w14:val="none"/>
        </w:rPr>
        <w:t xml:space="preserve"> Förderung der Verdauung, Linderung von Krämpfen, Reduktion von Entzündungen.</w:t>
      </w:r>
    </w:p>
    <w:p w14:paraId="29F71268"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Anwendungsformen:</w:t>
      </w:r>
      <w:r w:rsidRPr="005868EC">
        <w:rPr>
          <w:rFonts w:ascii="UICTFontTextStyleBody" w:hAnsi="UICTFontTextStyleBody" w:cs="Times New Roman"/>
          <w:color w:val="111111"/>
          <w:kern w:val="0"/>
          <w:sz w:val="21"/>
          <w:szCs w:val="21"/>
          <w14:ligatures w14:val="none"/>
        </w:rPr>
        <w:t xml:space="preserve"> Tee, Tropfen, Auflagen.</w:t>
      </w:r>
    </w:p>
    <w:p w14:paraId="0689E338" w14:textId="77777777" w:rsidR="005868EC" w:rsidRPr="005868EC" w:rsidRDefault="005868EC" w:rsidP="005868EC">
      <w:pPr>
        <w:spacing w:after="0" w:line="240" w:lineRule="auto"/>
        <w:divId w:val="769089404"/>
        <w:rPr>
          <w:rFonts w:ascii="Times New Roman" w:hAnsi="Times New Roman" w:cs="Times New Roman"/>
          <w:kern w:val="0"/>
          <w14:ligatures w14:val="none"/>
        </w:rPr>
      </w:pPr>
    </w:p>
    <w:p w14:paraId="72DEA119"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r w:rsidRPr="005868EC">
        <w:rPr>
          <w:rFonts w:ascii=".AppleSystemUIFont" w:hAnsi=".AppleSystemUIFont" w:cs="Times New Roman"/>
          <w:b/>
          <w:bCs/>
          <w:color w:val="111111"/>
          <w:kern w:val="0"/>
          <w:sz w:val="21"/>
          <w:szCs w:val="21"/>
          <w14:ligatures w14:val="none"/>
        </w:rPr>
        <w:t>4. Leber- und Galle-Erkrankungen:</w:t>
      </w:r>
    </w:p>
    <w:p w14:paraId="61D74067"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Häufig verwendete Pflanzen:</w:t>
      </w:r>
      <w:r w:rsidRPr="005868EC">
        <w:rPr>
          <w:rFonts w:ascii="UICTFontTextStyleBody" w:hAnsi="UICTFontTextStyleBody" w:cs="Times New Roman"/>
          <w:color w:val="111111"/>
          <w:kern w:val="0"/>
          <w:sz w:val="21"/>
          <w:szCs w:val="21"/>
          <w14:ligatures w14:val="none"/>
        </w:rPr>
        <w:t xml:space="preserve"> Artischocke (Cynara scolymus), Mariendistel (Silybum marianum), Löwenzahn (Taraxacum officinale).</w:t>
      </w:r>
    </w:p>
    <w:p w14:paraId="19CEA715"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Therapeutische Ziele:</w:t>
      </w:r>
      <w:r w:rsidRPr="005868EC">
        <w:rPr>
          <w:rFonts w:ascii="UICTFontTextStyleBody" w:hAnsi="UICTFontTextStyleBody" w:cs="Times New Roman"/>
          <w:color w:val="111111"/>
          <w:kern w:val="0"/>
          <w:sz w:val="21"/>
          <w:szCs w:val="21"/>
          <w14:ligatures w14:val="none"/>
        </w:rPr>
        <w:t xml:space="preserve"> Unterstützung der Leberfunktion, Anregung der Gallensekretion.</w:t>
      </w:r>
    </w:p>
    <w:p w14:paraId="27EC872E"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Anwendungsformen:</w:t>
      </w:r>
      <w:r w:rsidRPr="005868EC">
        <w:rPr>
          <w:rFonts w:ascii="UICTFontTextStyleBody" w:hAnsi="UICTFontTextStyleBody" w:cs="Times New Roman"/>
          <w:color w:val="111111"/>
          <w:kern w:val="0"/>
          <w:sz w:val="21"/>
          <w:szCs w:val="21"/>
          <w14:ligatures w14:val="none"/>
        </w:rPr>
        <w:t xml:space="preserve"> Tinkturen, Kapseln, Tee.</w:t>
      </w:r>
    </w:p>
    <w:p w14:paraId="380AAC2E" w14:textId="77777777" w:rsidR="005868EC" w:rsidRPr="005868EC" w:rsidRDefault="005868EC" w:rsidP="005868EC">
      <w:pPr>
        <w:spacing w:after="0" w:line="240" w:lineRule="auto"/>
        <w:divId w:val="769089404"/>
        <w:rPr>
          <w:rFonts w:ascii="Times New Roman" w:hAnsi="Times New Roman" w:cs="Times New Roman"/>
          <w:kern w:val="0"/>
          <w14:ligatures w14:val="none"/>
        </w:rPr>
      </w:pPr>
    </w:p>
    <w:p w14:paraId="0C7C2A98"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r w:rsidRPr="005868EC">
        <w:rPr>
          <w:rFonts w:ascii=".AppleSystemUIFont" w:hAnsi=".AppleSystemUIFont" w:cs="Times New Roman"/>
          <w:b/>
          <w:bCs/>
          <w:color w:val="111111"/>
          <w:kern w:val="0"/>
          <w:sz w:val="21"/>
          <w:szCs w:val="21"/>
          <w14:ligatures w14:val="none"/>
        </w:rPr>
        <w:t>5. Nieren- und Blasenerkrankungen:</w:t>
      </w:r>
    </w:p>
    <w:p w14:paraId="127AC072"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Häufig verwendete Pflanzen:</w:t>
      </w:r>
      <w:r w:rsidRPr="005868EC">
        <w:rPr>
          <w:rFonts w:ascii="UICTFontTextStyleBody" w:hAnsi="UICTFontTextStyleBody" w:cs="Times New Roman"/>
          <w:color w:val="111111"/>
          <w:kern w:val="0"/>
          <w:sz w:val="21"/>
          <w:szCs w:val="21"/>
          <w14:ligatures w14:val="none"/>
        </w:rPr>
        <w:t xml:space="preserve"> Goldrute (Solidago virgaurea), Birkenblätter (Betula pendula), Bärentraube (Arctostaphylos uva-ursi).</w:t>
      </w:r>
    </w:p>
    <w:p w14:paraId="0A3583E0"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Therapeutische Ziele:</w:t>
      </w:r>
      <w:r w:rsidRPr="005868EC">
        <w:rPr>
          <w:rFonts w:ascii="UICTFontTextStyleBody" w:hAnsi="UICTFontTextStyleBody" w:cs="Times New Roman"/>
          <w:color w:val="111111"/>
          <w:kern w:val="0"/>
          <w:sz w:val="21"/>
          <w:szCs w:val="21"/>
          <w14:ligatures w14:val="none"/>
        </w:rPr>
        <w:t xml:space="preserve"> Harntreibend, entzündungshemmend, antibakteriell.</w:t>
      </w:r>
    </w:p>
    <w:p w14:paraId="4210CD2A"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Anwendungsformen:</w:t>
      </w:r>
      <w:r w:rsidRPr="005868EC">
        <w:rPr>
          <w:rFonts w:ascii="UICTFontTextStyleBody" w:hAnsi="UICTFontTextStyleBody" w:cs="Times New Roman"/>
          <w:color w:val="111111"/>
          <w:kern w:val="0"/>
          <w:sz w:val="21"/>
          <w:szCs w:val="21"/>
          <w14:ligatures w14:val="none"/>
        </w:rPr>
        <w:t xml:space="preserve"> Tee, Tropfen, Bäder.</w:t>
      </w:r>
    </w:p>
    <w:p w14:paraId="199BA538" w14:textId="77777777" w:rsidR="005868EC" w:rsidRPr="005868EC" w:rsidRDefault="005868EC" w:rsidP="005868EC">
      <w:pPr>
        <w:spacing w:after="0" w:line="240" w:lineRule="auto"/>
        <w:divId w:val="769089404"/>
        <w:rPr>
          <w:rFonts w:ascii="Times New Roman" w:hAnsi="Times New Roman" w:cs="Times New Roman"/>
          <w:kern w:val="0"/>
          <w14:ligatures w14:val="none"/>
        </w:rPr>
      </w:pPr>
    </w:p>
    <w:p w14:paraId="031E0A79"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r w:rsidRPr="005868EC">
        <w:rPr>
          <w:rFonts w:ascii=".AppleSystemUIFont" w:hAnsi=".AppleSystemUIFont" w:cs="Times New Roman"/>
          <w:b/>
          <w:bCs/>
          <w:color w:val="111111"/>
          <w:kern w:val="0"/>
          <w:sz w:val="21"/>
          <w:szCs w:val="21"/>
          <w14:ligatures w14:val="none"/>
        </w:rPr>
        <w:t>6. Erkrankungen des Nervensystems:</w:t>
      </w:r>
    </w:p>
    <w:p w14:paraId="32846F1E"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Häufig verwendete Pflanzen:</w:t>
      </w:r>
      <w:r w:rsidRPr="005868EC">
        <w:rPr>
          <w:rFonts w:ascii="UICTFontTextStyleBody" w:hAnsi="UICTFontTextStyleBody" w:cs="Times New Roman"/>
          <w:color w:val="111111"/>
          <w:kern w:val="0"/>
          <w:sz w:val="21"/>
          <w:szCs w:val="21"/>
          <w14:ligatures w14:val="none"/>
        </w:rPr>
        <w:t xml:space="preserve"> Baldrian (Valeriana officinalis), Johanniskraut (Hypericum perforatum), Melisse (Melissa officinalis).</w:t>
      </w:r>
    </w:p>
    <w:p w14:paraId="1DA79D5B"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Therapeutische Ziele:</w:t>
      </w:r>
      <w:r w:rsidRPr="005868EC">
        <w:rPr>
          <w:rFonts w:ascii="UICTFontTextStyleBody" w:hAnsi="UICTFontTextStyleBody" w:cs="Times New Roman"/>
          <w:color w:val="111111"/>
          <w:kern w:val="0"/>
          <w:sz w:val="21"/>
          <w:szCs w:val="21"/>
          <w14:ligatures w14:val="none"/>
        </w:rPr>
        <w:t xml:space="preserve"> Beruhigung, Stimmungsaufhellung, Förderung der Schlafqualität.</w:t>
      </w:r>
    </w:p>
    <w:p w14:paraId="424C732A"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Anwendungsformen:</w:t>
      </w:r>
      <w:r w:rsidRPr="005868EC">
        <w:rPr>
          <w:rFonts w:ascii="UICTFontTextStyleBody" w:hAnsi="UICTFontTextStyleBody" w:cs="Times New Roman"/>
          <w:color w:val="111111"/>
          <w:kern w:val="0"/>
          <w:sz w:val="21"/>
          <w:szCs w:val="21"/>
          <w14:ligatures w14:val="none"/>
        </w:rPr>
        <w:t xml:space="preserve"> Tee, Tabletten, Badezusätze.</w:t>
      </w:r>
    </w:p>
    <w:p w14:paraId="09EAFA90" w14:textId="77777777" w:rsidR="005868EC" w:rsidRPr="005868EC" w:rsidRDefault="005868EC" w:rsidP="005868EC">
      <w:pPr>
        <w:spacing w:after="0" w:line="240" w:lineRule="auto"/>
        <w:divId w:val="769089404"/>
        <w:rPr>
          <w:rFonts w:ascii="Times New Roman" w:hAnsi="Times New Roman" w:cs="Times New Roman"/>
          <w:kern w:val="0"/>
          <w14:ligatures w14:val="none"/>
        </w:rPr>
      </w:pPr>
    </w:p>
    <w:p w14:paraId="169B13CC" w14:textId="77777777" w:rsidR="005868EC" w:rsidRPr="005868EC" w:rsidRDefault="005868EC" w:rsidP="005868EC">
      <w:pPr>
        <w:spacing w:after="0" w:line="240" w:lineRule="auto"/>
        <w:divId w:val="769089404"/>
        <w:rPr>
          <w:rFonts w:ascii=".AppleSystemUIFont" w:hAnsi=".AppleSystemUIFont" w:cs="Times New Roman"/>
          <w:color w:val="111111"/>
          <w:kern w:val="0"/>
          <w:sz w:val="26"/>
          <w:szCs w:val="26"/>
          <w14:ligatures w14:val="none"/>
        </w:rPr>
      </w:pPr>
      <w:r w:rsidRPr="005868EC">
        <w:rPr>
          <w:rFonts w:ascii=".AppleSystemUIFont" w:hAnsi=".AppleSystemUIFont" w:cs="Times New Roman"/>
          <w:b/>
          <w:bCs/>
          <w:color w:val="111111"/>
          <w:kern w:val="0"/>
          <w:sz w:val="26"/>
          <w:szCs w:val="26"/>
          <w14:ligatures w14:val="none"/>
        </w:rPr>
        <w:t>Phytotherapie in der Pädiatrie:</w:t>
      </w:r>
    </w:p>
    <w:p w14:paraId="56533666"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p>
    <w:p w14:paraId="515AD739"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r w:rsidRPr="005868EC">
        <w:rPr>
          <w:rFonts w:ascii=".AppleSystemUIFont" w:hAnsi=".AppleSystemUIFont" w:cs="Times New Roman"/>
          <w:b/>
          <w:bCs/>
          <w:color w:val="111111"/>
          <w:kern w:val="0"/>
          <w:sz w:val="21"/>
          <w:szCs w:val="21"/>
          <w14:ligatures w14:val="none"/>
        </w:rPr>
        <w:t>Häufig verwendete Pflanzen:</w:t>
      </w:r>
    </w:p>
    <w:p w14:paraId="24FF7C53"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t>Kamille, Fenchel, Thymian, Malve (Malva sylvestris).</w:t>
      </w:r>
    </w:p>
    <w:p w14:paraId="78515517"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p>
    <w:p w14:paraId="633A447F"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r w:rsidRPr="005868EC">
        <w:rPr>
          <w:rFonts w:ascii=".AppleSystemUIFont" w:hAnsi=".AppleSystemUIFont" w:cs="Times New Roman"/>
          <w:b/>
          <w:bCs/>
          <w:color w:val="111111"/>
          <w:kern w:val="0"/>
          <w:sz w:val="21"/>
          <w:szCs w:val="21"/>
          <w14:ligatures w14:val="none"/>
        </w:rPr>
        <w:t>Kindgerechte Dosierungen:</w:t>
      </w:r>
    </w:p>
    <w:p w14:paraId="4D62A09D"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t>Reduzierte Mengen basierend auf Alter und Gewicht.</w:t>
      </w:r>
    </w:p>
    <w:p w14:paraId="5BB89720"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p>
    <w:p w14:paraId="538A9CA3"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r w:rsidRPr="005868EC">
        <w:rPr>
          <w:rFonts w:ascii=".AppleSystemUIFont" w:hAnsi=".AppleSystemUIFont" w:cs="Times New Roman"/>
          <w:b/>
          <w:bCs/>
          <w:color w:val="111111"/>
          <w:kern w:val="0"/>
          <w:sz w:val="21"/>
          <w:szCs w:val="21"/>
          <w14:ligatures w14:val="none"/>
        </w:rPr>
        <w:t>Anwendungsformen:</w:t>
      </w:r>
    </w:p>
    <w:p w14:paraId="07A7F648" w14:textId="77777777" w:rsidR="005868EC" w:rsidRPr="005868EC" w:rsidRDefault="005868EC" w:rsidP="005868EC">
      <w:pPr>
        <w:spacing w:before="180" w:after="0" w:line="240" w:lineRule="auto"/>
        <w:ind w:left="330" w:hanging="330"/>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1.</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Sirup:</w:t>
      </w:r>
      <w:r w:rsidRPr="005868EC">
        <w:rPr>
          <w:rFonts w:ascii="UICTFontTextStyleBody" w:hAnsi="UICTFontTextStyleBody" w:cs="Times New Roman"/>
          <w:color w:val="111111"/>
          <w:kern w:val="0"/>
          <w:sz w:val="21"/>
          <w:szCs w:val="21"/>
          <w14:ligatures w14:val="none"/>
        </w:rPr>
        <w:t xml:space="preserve"> Süßere Darreichungsform für Kinder mit Fenchel oder Thymian.</w:t>
      </w:r>
    </w:p>
    <w:p w14:paraId="519FCC32" w14:textId="77777777" w:rsidR="005868EC" w:rsidRPr="005868EC" w:rsidRDefault="005868EC" w:rsidP="005868EC">
      <w:pPr>
        <w:spacing w:before="180" w:after="0" w:line="240" w:lineRule="auto"/>
        <w:ind w:left="330" w:hanging="330"/>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2.</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Wickel und Auflagen:</w:t>
      </w:r>
      <w:r w:rsidRPr="005868EC">
        <w:rPr>
          <w:rFonts w:ascii="UICTFontTextStyleBody" w:hAnsi="UICTFontTextStyleBody" w:cs="Times New Roman"/>
          <w:color w:val="111111"/>
          <w:kern w:val="0"/>
          <w:sz w:val="21"/>
          <w:szCs w:val="21"/>
          <w14:ligatures w14:val="none"/>
        </w:rPr>
        <w:t xml:space="preserve"> Brustwickel mit Kamille für Husten.</w:t>
      </w:r>
    </w:p>
    <w:p w14:paraId="7A698229" w14:textId="77777777" w:rsidR="005868EC" w:rsidRPr="005868EC" w:rsidRDefault="005868EC" w:rsidP="005868EC">
      <w:pPr>
        <w:spacing w:before="180" w:after="0" w:line="240" w:lineRule="auto"/>
        <w:ind w:left="330" w:hanging="330"/>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3.</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Bäder:</w:t>
      </w:r>
      <w:r w:rsidRPr="005868EC">
        <w:rPr>
          <w:rFonts w:ascii="UICTFontTextStyleBody" w:hAnsi="UICTFontTextStyleBody" w:cs="Times New Roman"/>
          <w:color w:val="111111"/>
          <w:kern w:val="0"/>
          <w:sz w:val="21"/>
          <w:szCs w:val="21"/>
          <w14:ligatures w14:val="none"/>
        </w:rPr>
        <w:t xml:space="preserve"> Beruhigende Bäder mit Lavendel oder Melisse.</w:t>
      </w:r>
    </w:p>
    <w:p w14:paraId="3CB36398" w14:textId="77777777" w:rsidR="005868EC" w:rsidRPr="005868EC" w:rsidRDefault="005868EC" w:rsidP="005868EC">
      <w:pPr>
        <w:spacing w:before="180" w:after="0" w:line="240" w:lineRule="auto"/>
        <w:ind w:left="330" w:hanging="330"/>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4.</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Waschungen:</w:t>
      </w:r>
      <w:r w:rsidRPr="005868EC">
        <w:rPr>
          <w:rFonts w:ascii="UICTFontTextStyleBody" w:hAnsi="UICTFontTextStyleBody" w:cs="Times New Roman"/>
          <w:color w:val="111111"/>
          <w:kern w:val="0"/>
          <w:sz w:val="21"/>
          <w:szCs w:val="21"/>
          <w14:ligatures w14:val="none"/>
        </w:rPr>
        <w:t xml:space="preserve"> Linderung von Hautreizungen durch Malvenextrakt.</w:t>
      </w:r>
    </w:p>
    <w:p w14:paraId="49008C12" w14:textId="77777777" w:rsidR="005868EC" w:rsidRPr="005868EC" w:rsidRDefault="005868EC" w:rsidP="005868EC">
      <w:pPr>
        <w:spacing w:before="180" w:after="0" w:line="240" w:lineRule="auto"/>
        <w:ind w:left="330" w:hanging="330"/>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5.</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Inhalationen:</w:t>
      </w:r>
      <w:r w:rsidRPr="005868EC">
        <w:rPr>
          <w:rFonts w:ascii="UICTFontTextStyleBody" w:hAnsi="UICTFontTextStyleBody" w:cs="Times New Roman"/>
          <w:color w:val="111111"/>
          <w:kern w:val="0"/>
          <w:sz w:val="21"/>
          <w:szCs w:val="21"/>
          <w14:ligatures w14:val="none"/>
        </w:rPr>
        <w:t xml:space="preserve"> Bei Atemwegserkrankungen mit Thymian- oder Eukalyptusöl.</w:t>
      </w:r>
    </w:p>
    <w:p w14:paraId="350A5DD0" w14:textId="77777777" w:rsidR="005868EC" w:rsidRPr="005868EC" w:rsidRDefault="005868EC" w:rsidP="005868EC">
      <w:pPr>
        <w:spacing w:before="180" w:after="0" w:line="240" w:lineRule="auto"/>
        <w:ind w:left="330" w:hanging="330"/>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6.</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Auszugsöle:</w:t>
      </w:r>
      <w:r w:rsidRPr="005868EC">
        <w:rPr>
          <w:rFonts w:ascii="UICTFontTextStyleBody" w:hAnsi="UICTFontTextStyleBody" w:cs="Times New Roman"/>
          <w:color w:val="111111"/>
          <w:kern w:val="0"/>
          <w:sz w:val="21"/>
          <w:szCs w:val="21"/>
          <w14:ligatures w14:val="none"/>
        </w:rPr>
        <w:t xml:space="preserve"> Schonende Massageöle für Bauchschmerzen.</w:t>
      </w:r>
    </w:p>
    <w:p w14:paraId="69BDD525" w14:textId="77777777" w:rsidR="005868EC" w:rsidRPr="005868EC" w:rsidRDefault="005868EC" w:rsidP="005868EC">
      <w:pPr>
        <w:spacing w:after="0" w:line="240" w:lineRule="auto"/>
        <w:divId w:val="769089404"/>
        <w:rPr>
          <w:rFonts w:ascii="Times New Roman" w:hAnsi="Times New Roman" w:cs="Times New Roman"/>
          <w:kern w:val="0"/>
          <w14:ligatures w14:val="none"/>
        </w:rPr>
      </w:pPr>
    </w:p>
    <w:p w14:paraId="32A6CB74" w14:textId="77777777" w:rsidR="005868EC" w:rsidRPr="005868EC" w:rsidRDefault="005868EC" w:rsidP="005868EC">
      <w:pPr>
        <w:spacing w:after="0" w:line="240" w:lineRule="auto"/>
        <w:divId w:val="769089404"/>
        <w:rPr>
          <w:rFonts w:ascii=".AppleSystemUIFont" w:hAnsi=".AppleSystemUIFont" w:cs="Times New Roman"/>
          <w:color w:val="111111"/>
          <w:kern w:val="0"/>
          <w:sz w:val="26"/>
          <w:szCs w:val="26"/>
          <w14:ligatures w14:val="none"/>
        </w:rPr>
      </w:pPr>
      <w:r w:rsidRPr="005868EC">
        <w:rPr>
          <w:rFonts w:ascii=".AppleSystemUIFont" w:hAnsi=".AppleSystemUIFont" w:cs="Times New Roman"/>
          <w:b/>
          <w:bCs/>
          <w:color w:val="111111"/>
          <w:kern w:val="0"/>
          <w:sz w:val="26"/>
          <w:szCs w:val="26"/>
          <w14:ligatures w14:val="none"/>
        </w:rPr>
        <w:t>Phytotherapie in der Geriatrie:</w:t>
      </w:r>
    </w:p>
    <w:p w14:paraId="43D7E0E8"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p>
    <w:p w14:paraId="4BDBEDDC"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r w:rsidRPr="005868EC">
        <w:rPr>
          <w:rFonts w:ascii=".AppleSystemUIFont" w:hAnsi=".AppleSystemUIFont" w:cs="Times New Roman"/>
          <w:b/>
          <w:bCs/>
          <w:color w:val="111111"/>
          <w:kern w:val="0"/>
          <w:sz w:val="21"/>
          <w:szCs w:val="21"/>
          <w14:ligatures w14:val="none"/>
        </w:rPr>
        <w:t>Erkrankungen der Haut:</w:t>
      </w:r>
    </w:p>
    <w:p w14:paraId="4F40F8FF"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Pflanzen:</w:t>
      </w:r>
      <w:r w:rsidRPr="005868EC">
        <w:rPr>
          <w:rFonts w:ascii="UICTFontTextStyleBody" w:hAnsi="UICTFontTextStyleBody" w:cs="Times New Roman"/>
          <w:color w:val="111111"/>
          <w:kern w:val="0"/>
          <w:sz w:val="21"/>
          <w:szCs w:val="21"/>
          <w14:ligatures w14:val="none"/>
        </w:rPr>
        <w:t xml:space="preserve"> Ringelblume (Calendula officinalis), Hamamelis (Hamamelis virginiana).</w:t>
      </w:r>
    </w:p>
    <w:p w14:paraId="0A9D33F1"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Anwendung:</w:t>
      </w:r>
      <w:r w:rsidRPr="005868EC">
        <w:rPr>
          <w:rFonts w:ascii="UICTFontTextStyleBody" w:hAnsi="UICTFontTextStyleBody" w:cs="Times New Roman"/>
          <w:color w:val="111111"/>
          <w:kern w:val="0"/>
          <w:sz w:val="21"/>
          <w:szCs w:val="21"/>
          <w14:ligatures w14:val="none"/>
        </w:rPr>
        <w:t xml:space="preserve"> Salben, Waschungen.</w:t>
      </w:r>
    </w:p>
    <w:p w14:paraId="4BDE6E34"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p>
    <w:p w14:paraId="2F36AFF0"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r w:rsidRPr="005868EC">
        <w:rPr>
          <w:rFonts w:ascii=".AppleSystemUIFont" w:hAnsi=".AppleSystemUIFont" w:cs="Times New Roman"/>
          <w:b/>
          <w:bCs/>
          <w:color w:val="111111"/>
          <w:kern w:val="0"/>
          <w:sz w:val="21"/>
          <w:szCs w:val="21"/>
          <w14:ligatures w14:val="none"/>
        </w:rPr>
        <w:t>Erkrankungen des Bewegungsapparats:</w:t>
      </w:r>
    </w:p>
    <w:p w14:paraId="60084501"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Pflanzen:</w:t>
      </w:r>
      <w:r w:rsidRPr="005868EC">
        <w:rPr>
          <w:rFonts w:ascii="UICTFontTextStyleBody" w:hAnsi="UICTFontTextStyleBody" w:cs="Times New Roman"/>
          <w:color w:val="111111"/>
          <w:kern w:val="0"/>
          <w:sz w:val="21"/>
          <w:szCs w:val="21"/>
          <w14:ligatures w14:val="none"/>
        </w:rPr>
        <w:t xml:space="preserve"> Teufelskralle (Harpagophytum procumbens), Weidenrinde (Salix alba).</w:t>
      </w:r>
    </w:p>
    <w:p w14:paraId="384C27C2"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Anwendung:</w:t>
      </w:r>
      <w:r w:rsidRPr="005868EC">
        <w:rPr>
          <w:rFonts w:ascii="UICTFontTextStyleBody" w:hAnsi="UICTFontTextStyleBody" w:cs="Times New Roman"/>
          <w:color w:val="111111"/>
          <w:kern w:val="0"/>
          <w:sz w:val="21"/>
          <w:szCs w:val="21"/>
          <w14:ligatures w14:val="none"/>
        </w:rPr>
        <w:t xml:space="preserve"> Tinkturen, Umschläge.</w:t>
      </w:r>
    </w:p>
    <w:p w14:paraId="5C9E02A2"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p>
    <w:p w14:paraId="34D7F3CB"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r w:rsidRPr="005868EC">
        <w:rPr>
          <w:rFonts w:ascii=".AppleSystemUIFont" w:hAnsi=".AppleSystemUIFont" w:cs="Times New Roman"/>
          <w:b/>
          <w:bCs/>
          <w:color w:val="111111"/>
          <w:kern w:val="0"/>
          <w:sz w:val="21"/>
          <w:szCs w:val="21"/>
          <w14:ligatures w14:val="none"/>
        </w:rPr>
        <w:t>Augenerkrankungen:</w:t>
      </w:r>
    </w:p>
    <w:p w14:paraId="5BB07EA6"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Pflanzen:</w:t>
      </w:r>
      <w:r w:rsidRPr="005868EC">
        <w:rPr>
          <w:rFonts w:ascii="UICTFontTextStyleBody" w:hAnsi="UICTFontTextStyleBody" w:cs="Times New Roman"/>
          <w:color w:val="111111"/>
          <w:kern w:val="0"/>
          <w:sz w:val="21"/>
          <w:szCs w:val="21"/>
          <w14:ligatures w14:val="none"/>
        </w:rPr>
        <w:t xml:space="preserve"> Augentrost (Euphrasia officinalis).</w:t>
      </w:r>
    </w:p>
    <w:p w14:paraId="1CF78039"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Anwendung:</w:t>
      </w:r>
      <w:r w:rsidRPr="005868EC">
        <w:rPr>
          <w:rFonts w:ascii="UICTFontTextStyleBody" w:hAnsi="UICTFontTextStyleBody" w:cs="Times New Roman"/>
          <w:color w:val="111111"/>
          <w:kern w:val="0"/>
          <w:sz w:val="21"/>
          <w:szCs w:val="21"/>
          <w14:ligatures w14:val="none"/>
        </w:rPr>
        <w:t xml:space="preserve"> Augenkompressen, Augentropfen.</w:t>
      </w:r>
    </w:p>
    <w:p w14:paraId="5DFEBCFB"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p>
    <w:p w14:paraId="10A4E4D2" w14:textId="77777777" w:rsidR="005868EC" w:rsidRPr="005868EC" w:rsidRDefault="005868EC" w:rsidP="005868EC">
      <w:pPr>
        <w:spacing w:after="0" w:line="240" w:lineRule="auto"/>
        <w:divId w:val="769089404"/>
        <w:rPr>
          <w:rFonts w:ascii=".AppleSystemUIFont" w:hAnsi=".AppleSystemUIFont" w:cs="Times New Roman"/>
          <w:color w:val="111111"/>
          <w:kern w:val="0"/>
          <w:sz w:val="21"/>
          <w:szCs w:val="21"/>
          <w14:ligatures w14:val="none"/>
        </w:rPr>
      </w:pPr>
      <w:r w:rsidRPr="005868EC">
        <w:rPr>
          <w:rFonts w:ascii=".AppleSystemUIFont" w:hAnsi=".AppleSystemUIFont" w:cs="Times New Roman"/>
          <w:b/>
          <w:bCs/>
          <w:color w:val="111111"/>
          <w:kern w:val="0"/>
          <w:sz w:val="21"/>
          <w:szCs w:val="21"/>
          <w14:ligatures w14:val="none"/>
        </w:rPr>
        <w:t>Rheumatische Erkrankungen:</w:t>
      </w:r>
    </w:p>
    <w:p w14:paraId="20EAF487"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Pflanzen:</w:t>
      </w:r>
      <w:r w:rsidRPr="005868EC">
        <w:rPr>
          <w:rFonts w:ascii="UICTFontTextStyleBody" w:hAnsi="UICTFontTextStyleBody" w:cs="Times New Roman"/>
          <w:color w:val="111111"/>
          <w:kern w:val="0"/>
          <w:sz w:val="21"/>
          <w:szCs w:val="21"/>
          <w14:ligatures w14:val="none"/>
        </w:rPr>
        <w:t xml:space="preserve"> Brennnessel (Urtica dioica), Rosmarin (Rosmarinus officinalis).</w:t>
      </w:r>
    </w:p>
    <w:p w14:paraId="70B3A745" w14:textId="77777777" w:rsidR="005868EC" w:rsidRPr="005868EC" w:rsidRDefault="005868EC" w:rsidP="005868EC">
      <w:pPr>
        <w:spacing w:before="180" w:after="0" w:line="240" w:lineRule="auto"/>
        <w:ind w:left="195" w:hanging="195"/>
        <w:divId w:val="769089404"/>
        <w:rPr>
          <w:rFonts w:ascii=".AppleSystemUIFont" w:hAnsi=".AppleSystemUIFont" w:cs="Times New Roman"/>
          <w:color w:val="111111"/>
          <w:kern w:val="0"/>
          <w:sz w:val="21"/>
          <w:szCs w:val="21"/>
          <w14:ligatures w14:val="none"/>
        </w:rPr>
      </w:pPr>
      <w:r w:rsidRPr="005868EC">
        <w:rPr>
          <w:rFonts w:ascii="UICTFontTextStyleBody" w:hAnsi="UICTFontTextStyleBody" w:cs="Times New Roman"/>
          <w:color w:val="111111"/>
          <w:kern w:val="0"/>
          <w:sz w:val="21"/>
          <w:szCs w:val="21"/>
          <w14:ligatures w14:val="none"/>
        </w:rPr>
        <w:tab/>
        <w:t>•</w:t>
      </w:r>
      <w:r w:rsidRPr="005868EC">
        <w:rPr>
          <w:rFonts w:ascii="UICTFontTextStyleBody" w:hAnsi="UICTFontTextStyleBody" w:cs="Times New Roman"/>
          <w:color w:val="111111"/>
          <w:kern w:val="0"/>
          <w:sz w:val="21"/>
          <w:szCs w:val="21"/>
          <w14:ligatures w14:val="none"/>
        </w:rPr>
        <w:tab/>
      </w:r>
      <w:r w:rsidRPr="005868EC">
        <w:rPr>
          <w:rFonts w:ascii="UICTFontTextStyleBody" w:hAnsi="UICTFontTextStyleBody" w:cs="Times New Roman"/>
          <w:b/>
          <w:bCs/>
          <w:color w:val="111111"/>
          <w:kern w:val="0"/>
          <w:sz w:val="21"/>
          <w:szCs w:val="21"/>
          <w14:ligatures w14:val="none"/>
        </w:rPr>
        <w:t>Anwendung:</w:t>
      </w:r>
      <w:r w:rsidRPr="005868EC">
        <w:rPr>
          <w:rFonts w:ascii="UICTFontTextStyleBody" w:hAnsi="UICTFontTextStyleBody" w:cs="Times New Roman"/>
          <w:color w:val="111111"/>
          <w:kern w:val="0"/>
          <w:sz w:val="21"/>
          <w:szCs w:val="21"/>
          <w14:ligatures w14:val="none"/>
        </w:rPr>
        <w:t xml:space="preserve"> Tee, Salben, Bäder.</w:t>
      </w:r>
    </w:p>
    <w:p w14:paraId="3725062A" w14:textId="77777777" w:rsidR="005868EC" w:rsidRPr="005868EC" w:rsidRDefault="005868EC" w:rsidP="005868EC">
      <w:pPr>
        <w:spacing w:after="0" w:line="240" w:lineRule="auto"/>
        <w:divId w:val="769089404"/>
        <w:rPr>
          <w:rFonts w:ascii="Times New Roman" w:hAnsi="Times New Roman" w:cs="Times New Roman"/>
          <w:kern w:val="0"/>
          <w14:ligatures w14:val="none"/>
        </w:rPr>
      </w:pPr>
    </w:p>
    <w:p w14:paraId="401C1DB5" w14:textId="77777777" w:rsidR="00E6658E" w:rsidRPr="00E6658E" w:rsidRDefault="00E6658E" w:rsidP="00E6658E">
      <w:pPr>
        <w:spacing w:after="0" w:line="240" w:lineRule="auto"/>
        <w:divId w:val="1272784009"/>
        <w:rPr>
          <w:rFonts w:ascii=".AppleSystemUIFont" w:hAnsi=".AppleSystemUIFont" w:cs="Times New Roman"/>
          <w:color w:val="111111"/>
          <w:kern w:val="0"/>
          <w:sz w:val="26"/>
          <w:szCs w:val="26"/>
          <w14:ligatures w14:val="none"/>
        </w:rPr>
      </w:pPr>
      <w:r w:rsidRPr="00E6658E">
        <w:rPr>
          <w:rFonts w:ascii=".AppleSystemUIFont" w:hAnsi=".AppleSystemUIFont" w:cs="Times New Roman"/>
          <w:b/>
          <w:bCs/>
          <w:color w:val="111111"/>
          <w:kern w:val="0"/>
          <w:sz w:val="26"/>
          <w:szCs w:val="26"/>
          <w14:ligatures w14:val="none"/>
        </w:rPr>
        <w:t>Phytotherapie bei Geriatrie (Fortsetzung):</w:t>
      </w:r>
    </w:p>
    <w:p w14:paraId="11AC714A" w14:textId="77777777" w:rsidR="00E6658E" w:rsidRPr="00E6658E" w:rsidRDefault="00E6658E" w:rsidP="00E6658E">
      <w:pPr>
        <w:spacing w:after="0" w:line="240" w:lineRule="auto"/>
        <w:divId w:val="1272784009"/>
        <w:rPr>
          <w:rFonts w:ascii="Times New Roman" w:hAnsi="Times New Roman" w:cs="Times New Roman"/>
          <w:kern w:val="0"/>
          <w14:ligatures w14:val="none"/>
        </w:rPr>
      </w:pPr>
    </w:p>
    <w:p w14:paraId="1F82E7C5" w14:textId="77777777" w:rsidR="00E6658E" w:rsidRPr="00E6658E" w:rsidRDefault="00E6658E" w:rsidP="00E6658E">
      <w:pPr>
        <w:spacing w:after="0" w:line="240" w:lineRule="auto"/>
        <w:divId w:val="1272784009"/>
        <w:rPr>
          <w:rFonts w:ascii=".AppleSystemUIFont" w:hAnsi=".AppleSystemUIFont" w:cs="Times New Roman"/>
          <w:color w:val="111111"/>
          <w:kern w:val="0"/>
          <w:sz w:val="21"/>
          <w:szCs w:val="21"/>
          <w14:ligatures w14:val="none"/>
        </w:rPr>
      </w:pPr>
      <w:r w:rsidRPr="00E6658E">
        <w:rPr>
          <w:rFonts w:ascii=".AppleSystemUIFont" w:hAnsi=".AppleSystemUIFont" w:cs="Times New Roman"/>
          <w:b/>
          <w:bCs/>
          <w:color w:val="111111"/>
          <w:kern w:val="0"/>
          <w:sz w:val="21"/>
          <w:szCs w:val="21"/>
          <w14:ligatures w14:val="none"/>
        </w:rPr>
        <w:t>Erkrankungen des Bewegungsapparats:</w:t>
      </w:r>
    </w:p>
    <w:p w14:paraId="7C0239C5" w14:textId="77777777" w:rsidR="00E6658E" w:rsidRPr="00E6658E" w:rsidRDefault="00E6658E" w:rsidP="00E6658E">
      <w:pPr>
        <w:spacing w:before="180" w:after="0" w:line="240" w:lineRule="auto"/>
        <w:ind w:left="195" w:hanging="1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Häufig verwendete Pflanzen:</w:t>
      </w:r>
    </w:p>
    <w:p w14:paraId="7C6F2629"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Teufelskralle (Harpagophytum procumbens):</w:t>
      </w:r>
      <w:r w:rsidRPr="00E6658E">
        <w:rPr>
          <w:rFonts w:ascii="UICTFontTextStyleBody" w:hAnsi="UICTFontTextStyleBody" w:cs="Times New Roman"/>
          <w:color w:val="111111"/>
          <w:kern w:val="0"/>
          <w:sz w:val="21"/>
          <w:szCs w:val="21"/>
          <w14:ligatures w14:val="none"/>
        </w:rPr>
        <w:t xml:space="preserve"> Entzündungshemmend und schmerzlindernd, hilfreich bei Arthrose und rheumatischen Beschwerden.</w:t>
      </w:r>
    </w:p>
    <w:p w14:paraId="4F17ECCD"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Weidenrinde (Salix alba):</w:t>
      </w:r>
      <w:r w:rsidRPr="00E6658E">
        <w:rPr>
          <w:rFonts w:ascii="UICTFontTextStyleBody" w:hAnsi="UICTFontTextStyleBody" w:cs="Times New Roman"/>
          <w:color w:val="111111"/>
          <w:kern w:val="0"/>
          <w:sz w:val="21"/>
          <w:szCs w:val="21"/>
          <w14:ligatures w14:val="none"/>
        </w:rPr>
        <w:t xml:space="preserve"> Enthält Salicylate zur Linderung von Schmerzen und Entzündungen.</w:t>
      </w:r>
    </w:p>
    <w:p w14:paraId="63E462B1"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Rosmarin (Rosmarinus officinalis):</w:t>
      </w:r>
      <w:r w:rsidRPr="00E6658E">
        <w:rPr>
          <w:rFonts w:ascii="UICTFontTextStyleBody" w:hAnsi="UICTFontTextStyleBody" w:cs="Times New Roman"/>
          <w:color w:val="111111"/>
          <w:kern w:val="0"/>
          <w:sz w:val="21"/>
          <w:szCs w:val="21"/>
          <w14:ligatures w14:val="none"/>
        </w:rPr>
        <w:t xml:space="preserve"> Durchblutungsfördernd, wird bei Muskelverspannungen angewendet.</w:t>
      </w:r>
    </w:p>
    <w:p w14:paraId="4BAB018F" w14:textId="77777777" w:rsidR="00E6658E" w:rsidRPr="00E6658E" w:rsidRDefault="00E6658E" w:rsidP="00E6658E">
      <w:pPr>
        <w:spacing w:before="180" w:after="0" w:line="240" w:lineRule="auto"/>
        <w:ind w:left="195" w:hanging="1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Anwendungsformen:</w:t>
      </w:r>
    </w:p>
    <w:p w14:paraId="7A679BF2"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Umschläge:</w:t>
      </w:r>
      <w:r w:rsidRPr="00E6658E">
        <w:rPr>
          <w:rFonts w:ascii="UICTFontTextStyleBody" w:hAnsi="UICTFontTextStyleBody" w:cs="Times New Roman"/>
          <w:color w:val="111111"/>
          <w:kern w:val="0"/>
          <w:sz w:val="21"/>
          <w:szCs w:val="21"/>
          <w14:ligatures w14:val="none"/>
        </w:rPr>
        <w:t xml:space="preserve"> Zur gezielten Behandlung von schmerzenden Gelenken und Muskeln.</w:t>
      </w:r>
    </w:p>
    <w:p w14:paraId="73D67A50"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Salben:</w:t>
      </w:r>
      <w:r w:rsidRPr="00E6658E">
        <w:rPr>
          <w:rFonts w:ascii="UICTFontTextStyleBody" w:hAnsi="UICTFontTextStyleBody" w:cs="Times New Roman"/>
          <w:color w:val="111111"/>
          <w:kern w:val="0"/>
          <w:sz w:val="21"/>
          <w:szCs w:val="21"/>
          <w14:ligatures w14:val="none"/>
        </w:rPr>
        <w:t xml:space="preserve"> Lokal angewendet für entzündliche Gelenke.</w:t>
      </w:r>
    </w:p>
    <w:p w14:paraId="061F4262"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Bäder:</w:t>
      </w:r>
      <w:r w:rsidRPr="00E6658E">
        <w:rPr>
          <w:rFonts w:ascii="UICTFontTextStyleBody" w:hAnsi="UICTFontTextStyleBody" w:cs="Times New Roman"/>
          <w:color w:val="111111"/>
          <w:kern w:val="0"/>
          <w:sz w:val="21"/>
          <w:szCs w:val="21"/>
          <w14:ligatures w14:val="none"/>
        </w:rPr>
        <w:t xml:space="preserve"> Entspannende Rosmarin- oder Teufelskrallenbäder zur Unterstützung bei Bewegungseinschränkungen.</w:t>
      </w:r>
    </w:p>
    <w:p w14:paraId="78424BB1" w14:textId="77777777" w:rsidR="00E6658E" w:rsidRPr="00E6658E" w:rsidRDefault="00E6658E" w:rsidP="00E6658E">
      <w:pPr>
        <w:spacing w:after="0" w:line="240" w:lineRule="auto"/>
        <w:divId w:val="1272784009"/>
        <w:rPr>
          <w:rFonts w:ascii="Times New Roman" w:hAnsi="Times New Roman" w:cs="Times New Roman"/>
          <w:kern w:val="0"/>
          <w14:ligatures w14:val="none"/>
        </w:rPr>
      </w:pPr>
    </w:p>
    <w:p w14:paraId="225EB7F1" w14:textId="77777777" w:rsidR="00E6658E" w:rsidRPr="00E6658E" w:rsidRDefault="00E6658E" w:rsidP="00E6658E">
      <w:pPr>
        <w:spacing w:after="0" w:line="240" w:lineRule="auto"/>
        <w:divId w:val="1272784009"/>
        <w:rPr>
          <w:rFonts w:ascii=".AppleSystemUIFont" w:hAnsi=".AppleSystemUIFont" w:cs="Times New Roman"/>
          <w:color w:val="111111"/>
          <w:kern w:val="0"/>
          <w:sz w:val="21"/>
          <w:szCs w:val="21"/>
          <w14:ligatures w14:val="none"/>
        </w:rPr>
      </w:pPr>
      <w:r w:rsidRPr="00E6658E">
        <w:rPr>
          <w:rFonts w:ascii=".AppleSystemUIFont" w:hAnsi=".AppleSystemUIFont" w:cs="Times New Roman"/>
          <w:b/>
          <w:bCs/>
          <w:color w:val="111111"/>
          <w:kern w:val="0"/>
          <w:sz w:val="21"/>
          <w:szCs w:val="21"/>
          <w14:ligatures w14:val="none"/>
        </w:rPr>
        <w:t>Erkrankungen der Haut:</w:t>
      </w:r>
    </w:p>
    <w:p w14:paraId="26C36EF2" w14:textId="77777777" w:rsidR="00E6658E" w:rsidRPr="00E6658E" w:rsidRDefault="00E6658E" w:rsidP="00E6658E">
      <w:pPr>
        <w:spacing w:before="180" w:after="0" w:line="240" w:lineRule="auto"/>
        <w:ind w:left="195" w:hanging="1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Häufig verwendete Pflanzen:</w:t>
      </w:r>
    </w:p>
    <w:p w14:paraId="3283FDF3"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Ringelblume (Calendula officinalis):</w:t>
      </w:r>
      <w:r w:rsidRPr="00E6658E">
        <w:rPr>
          <w:rFonts w:ascii="UICTFontTextStyleBody" w:hAnsi="UICTFontTextStyleBody" w:cs="Times New Roman"/>
          <w:color w:val="111111"/>
          <w:kern w:val="0"/>
          <w:sz w:val="21"/>
          <w:szCs w:val="21"/>
          <w14:ligatures w14:val="none"/>
        </w:rPr>
        <w:t xml:space="preserve"> Fördert die Wundheilung und reduziert Entzündungen.</w:t>
      </w:r>
    </w:p>
    <w:p w14:paraId="0CB22A6C"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Hamamelis (Hamamelis virginiana):</w:t>
      </w:r>
      <w:r w:rsidRPr="00E6658E">
        <w:rPr>
          <w:rFonts w:ascii="UICTFontTextStyleBody" w:hAnsi="UICTFontTextStyleBody" w:cs="Times New Roman"/>
          <w:color w:val="111111"/>
          <w:kern w:val="0"/>
          <w:sz w:val="21"/>
          <w:szCs w:val="21"/>
          <w14:ligatures w14:val="none"/>
        </w:rPr>
        <w:t xml:space="preserve"> Adstringierend und entzündungshemmend, hilfreich bei trockener, irritierter Haut.</w:t>
      </w:r>
    </w:p>
    <w:p w14:paraId="2A122E3A"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Lavendel (Lavandula angustifolia):</w:t>
      </w:r>
      <w:r w:rsidRPr="00E6658E">
        <w:rPr>
          <w:rFonts w:ascii="UICTFontTextStyleBody" w:hAnsi="UICTFontTextStyleBody" w:cs="Times New Roman"/>
          <w:color w:val="111111"/>
          <w:kern w:val="0"/>
          <w:sz w:val="21"/>
          <w:szCs w:val="21"/>
          <w14:ligatures w14:val="none"/>
        </w:rPr>
        <w:t xml:space="preserve"> Beruhigend bei Juckreiz und Hautirritationen.</w:t>
      </w:r>
    </w:p>
    <w:p w14:paraId="16843B5E" w14:textId="77777777" w:rsidR="00E6658E" w:rsidRPr="00E6658E" w:rsidRDefault="00E6658E" w:rsidP="00E6658E">
      <w:pPr>
        <w:spacing w:before="180" w:after="0" w:line="240" w:lineRule="auto"/>
        <w:ind w:left="195" w:hanging="1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Anwendungsformen:</w:t>
      </w:r>
    </w:p>
    <w:p w14:paraId="69E645E2"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Waschungen:</w:t>
      </w:r>
      <w:r w:rsidRPr="00E6658E">
        <w:rPr>
          <w:rFonts w:ascii="UICTFontTextStyleBody" w:hAnsi="UICTFontTextStyleBody" w:cs="Times New Roman"/>
          <w:color w:val="111111"/>
          <w:kern w:val="0"/>
          <w:sz w:val="21"/>
          <w:szCs w:val="21"/>
          <w14:ligatures w14:val="none"/>
        </w:rPr>
        <w:t xml:space="preserve"> Linderung bei Ekzemen oder Hauttrockenheit.</w:t>
      </w:r>
    </w:p>
    <w:p w14:paraId="4213ECE8"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Salben:</w:t>
      </w:r>
      <w:r w:rsidRPr="00E6658E">
        <w:rPr>
          <w:rFonts w:ascii="UICTFontTextStyleBody" w:hAnsi="UICTFontTextStyleBody" w:cs="Times New Roman"/>
          <w:color w:val="111111"/>
          <w:kern w:val="0"/>
          <w:sz w:val="21"/>
          <w:szCs w:val="21"/>
          <w14:ligatures w14:val="none"/>
        </w:rPr>
        <w:t xml:space="preserve"> Hautregenerierende Pflege bei kleinen Verletzungen oder rissiger Haut.</w:t>
      </w:r>
    </w:p>
    <w:p w14:paraId="11745926"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Ölbäder:</w:t>
      </w:r>
      <w:r w:rsidRPr="00E6658E">
        <w:rPr>
          <w:rFonts w:ascii="UICTFontTextStyleBody" w:hAnsi="UICTFontTextStyleBody" w:cs="Times New Roman"/>
          <w:color w:val="111111"/>
          <w:kern w:val="0"/>
          <w:sz w:val="21"/>
          <w:szCs w:val="21"/>
          <w14:ligatures w14:val="none"/>
        </w:rPr>
        <w:t xml:space="preserve"> Für trockene und schuppige Haut geeignet.</w:t>
      </w:r>
    </w:p>
    <w:p w14:paraId="378CCA9E" w14:textId="77777777" w:rsidR="00E6658E" w:rsidRPr="00E6658E" w:rsidRDefault="00E6658E" w:rsidP="00E6658E">
      <w:pPr>
        <w:spacing w:after="0" w:line="240" w:lineRule="auto"/>
        <w:divId w:val="1272784009"/>
        <w:rPr>
          <w:rFonts w:ascii="Times New Roman" w:hAnsi="Times New Roman" w:cs="Times New Roman"/>
          <w:kern w:val="0"/>
          <w14:ligatures w14:val="none"/>
        </w:rPr>
      </w:pPr>
    </w:p>
    <w:p w14:paraId="2F45D1A3" w14:textId="77777777" w:rsidR="00E6658E" w:rsidRPr="00E6658E" w:rsidRDefault="00E6658E" w:rsidP="00E6658E">
      <w:pPr>
        <w:spacing w:after="0" w:line="240" w:lineRule="auto"/>
        <w:divId w:val="1272784009"/>
        <w:rPr>
          <w:rFonts w:ascii=".AppleSystemUIFont" w:hAnsi=".AppleSystemUIFont" w:cs="Times New Roman"/>
          <w:color w:val="111111"/>
          <w:kern w:val="0"/>
          <w:sz w:val="21"/>
          <w:szCs w:val="21"/>
          <w14:ligatures w14:val="none"/>
        </w:rPr>
      </w:pPr>
      <w:r w:rsidRPr="00E6658E">
        <w:rPr>
          <w:rFonts w:ascii=".AppleSystemUIFont" w:hAnsi=".AppleSystemUIFont" w:cs="Times New Roman"/>
          <w:b/>
          <w:bCs/>
          <w:color w:val="111111"/>
          <w:kern w:val="0"/>
          <w:sz w:val="21"/>
          <w:szCs w:val="21"/>
          <w14:ligatures w14:val="none"/>
        </w:rPr>
        <w:t>Augenerkrankungen:</w:t>
      </w:r>
    </w:p>
    <w:p w14:paraId="24882392" w14:textId="77777777" w:rsidR="00E6658E" w:rsidRPr="00E6658E" w:rsidRDefault="00E6658E" w:rsidP="00E6658E">
      <w:pPr>
        <w:spacing w:before="180" w:after="0" w:line="240" w:lineRule="auto"/>
        <w:ind w:left="195" w:hanging="1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Häufig verwendete Pflanzen:</w:t>
      </w:r>
    </w:p>
    <w:p w14:paraId="15C96B36"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Augentrost (Euphrasia officinalis):</w:t>
      </w:r>
      <w:r w:rsidRPr="00E6658E">
        <w:rPr>
          <w:rFonts w:ascii="UICTFontTextStyleBody" w:hAnsi="UICTFontTextStyleBody" w:cs="Times New Roman"/>
          <w:color w:val="111111"/>
          <w:kern w:val="0"/>
          <w:sz w:val="21"/>
          <w:szCs w:val="21"/>
          <w14:ligatures w14:val="none"/>
        </w:rPr>
        <w:t xml:space="preserve"> Wirksam bei gereizten, entzündeten Augen oder Bindehautentzündungen.</w:t>
      </w:r>
    </w:p>
    <w:p w14:paraId="6B22C1EB" w14:textId="77777777" w:rsidR="00E6658E" w:rsidRPr="00E6658E" w:rsidRDefault="00E6658E" w:rsidP="00E6658E">
      <w:pPr>
        <w:spacing w:before="180" w:after="0" w:line="240" w:lineRule="auto"/>
        <w:ind w:left="195" w:hanging="1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Anwendungsformen:</w:t>
      </w:r>
    </w:p>
    <w:p w14:paraId="2F764344"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Kompressen:</w:t>
      </w:r>
      <w:r w:rsidRPr="00E6658E">
        <w:rPr>
          <w:rFonts w:ascii="UICTFontTextStyleBody" w:hAnsi="UICTFontTextStyleBody" w:cs="Times New Roman"/>
          <w:color w:val="111111"/>
          <w:kern w:val="0"/>
          <w:sz w:val="21"/>
          <w:szCs w:val="21"/>
          <w14:ligatures w14:val="none"/>
        </w:rPr>
        <w:t xml:space="preserve"> Aufgüsse zur Linderung von Schwellungen oder Irritationen.</w:t>
      </w:r>
    </w:p>
    <w:p w14:paraId="66FF5AF2"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Augentropfen:</w:t>
      </w:r>
      <w:r w:rsidRPr="00E6658E">
        <w:rPr>
          <w:rFonts w:ascii="UICTFontTextStyleBody" w:hAnsi="UICTFontTextStyleBody" w:cs="Times New Roman"/>
          <w:color w:val="111111"/>
          <w:kern w:val="0"/>
          <w:sz w:val="21"/>
          <w:szCs w:val="21"/>
          <w14:ligatures w14:val="none"/>
        </w:rPr>
        <w:t xml:space="preserve"> Mit sanften Extrakten zur Beruhigung der Augen.</w:t>
      </w:r>
    </w:p>
    <w:p w14:paraId="6D50EE8C" w14:textId="77777777" w:rsidR="00E6658E" w:rsidRPr="00E6658E" w:rsidRDefault="00E6658E" w:rsidP="00E6658E">
      <w:pPr>
        <w:spacing w:after="0" w:line="240" w:lineRule="auto"/>
        <w:divId w:val="1272784009"/>
        <w:rPr>
          <w:rFonts w:ascii="Times New Roman" w:hAnsi="Times New Roman" w:cs="Times New Roman"/>
          <w:kern w:val="0"/>
          <w14:ligatures w14:val="none"/>
        </w:rPr>
      </w:pPr>
    </w:p>
    <w:p w14:paraId="54DC5BA2" w14:textId="77777777" w:rsidR="00E6658E" w:rsidRPr="00E6658E" w:rsidRDefault="00E6658E" w:rsidP="00E6658E">
      <w:pPr>
        <w:spacing w:after="0" w:line="240" w:lineRule="auto"/>
        <w:divId w:val="1272784009"/>
        <w:rPr>
          <w:rFonts w:ascii=".AppleSystemUIFont" w:hAnsi=".AppleSystemUIFont" w:cs="Times New Roman"/>
          <w:color w:val="111111"/>
          <w:kern w:val="0"/>
          <w:sz w:val="21"/>
          <w:szCs w:val="21"/>
          <w14:ligatures w14:val="none"/>
        </w:rPr>
      </w:pPr>
      <w:r w:rsidRPr="00E6658E">
        <w:rPr>
          <w:rFonts w:ascii=".AppleSystemUIFont" w:hAnsi=".AppleSystemUIFont" w:cs="Times New Roman"/>
          <w:b/>
          <w:bCs/>
          <w:color w:val="111111"/>
          <w:kern w:val="0"/>
          <w:sz w:val="21"/>
          <w:szCs w:val="21"/>
          <w14:ligatures w14:val="none"/>
        </w:rPr>
        <w:t>Rheumatische Erkrankungen:</w:t>
      </w:r>
    </w:p>
    <w:p w14:paraId="24B4298C" w14:textId="77777777" w:rsidR="00E6658E" w:rsidRPr="00E6658E" w:rsidRDefault="00E6658E" w:rsidP="00E6658E">
      <w:pPr>
        <w:spacing w:before="180" w:after="0" w:line="240" w:lineRule="auto"/>
        <w:ind w:left="195" w:hanging="1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Häufig verwendete Pflanzen:</w:t>
      </w:r>
    </w:p>
    <w:p w14:paraId="2EAAB594"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Brennnessel (Urtica dioica):</w:t>
      </w:r>
      <w:r w:rsidRPr="00E6658E">
        <w:rPr>
          <w:rFonts w:ascii="UICTFontTextStyleBody" w:hAnsi="UICTFontTextStyleBody" w:cs="Times New Roman"/>
          <w:color w:val="111111"/>
          <w:kern w:val="0"/>
          <w:sz w:val="21"/>
          <w:szCs w:val="21"/>
          <w14:ligatures w14:val="none"/>
        </w:rPr>
        <w:t xml:space="preserve"> Harntreibend und entzündungshemmend, fördert die Ausscheidung von Harnsäure.</w:t>
      </w:r>
    </w:p>
    <w:p w14:paraId="6604C0CF"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Rosmarin (Rosmarinus officinalis):</w:t>
      </w:r>
      <w:r w:rsidRPr="00E6658E">
        <w:rPr>
          <w:rFonts w:ascii="UICTFontTextStyleBody" w:hAnsi="UICTFontTextStyleBody" w:cs="Times New Roman"/>
          <w:color w:val="111111"/>
          <w:kern w:val="0"/>
          <w:sz w:val="21"/>
          <w:szCs w:val="21"/>
          <w14:ligatures w14:val="none"/>
        </w:rPr>
        <w:t xml:space="preserve"> Durchblutungsfördernd und muskelentspannend.</w:t>
      </w:r>
    </w:p>
    <w:p w14:paraId="5F65C16E"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Goldrute (Solidago virgaurea):</w:t>
      </w:r>
      <w:r w:rsidRPr="00E6658E">
        <w:rPr>
          <w:rFonts w:ascii="UICTFontTextStyleBody" w:hAnsi="UICTFontTextStyleBody" w:cs="Times New Roman"/>
          <w:color w:val="111111"/>
          <w:kern w:val="0"/>
          <w:sz w:val="21"/>
          <w:szCs w:val="21"/>
          <w14:ligatures w14:val="none"/>
        </w:rPr>
        <w:t xml:space="preserve"> Unterstützt die Nierenausscheidung, um Stoffwechselprodukte zu entfernen.</w:t>
      </w:r>
    </w:p>
    <w:p w14:paraId="5DBA78F1" w14:textId="77777777" w:rsidR="00E6658E" w:rsidRPr="00E6658E" w:rsidRDefault="00E6658E" w:rsidP="00E6658E">
      <w:pPr>
        <w:spacing w:before="180" w:after="0" w:line="240" w:lineRule="auto"/>
        <w:ind w:left="195" w:hanging="1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Anwendungsformen:</w:t>
      </w:r>
    </w:p>
    <w:p w14:paraId="55BEA98A"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Tee:</w:t>
      </w:r>
      <w:r w:rsidRPr="00E6658E">
        <w:rPr>
          <w:rFonts w:ascii="UICTFontTextStyleBody" w:hAnsi="UICTFontTextStyleBody" w:cs="Times New Roman"/>
          <w:color w:val="111111"/>
          <w:kern w:val="0"/>
          <w:sz w:val="21"/>
          <w:szCs w:val="21"/>
          <w14:ligatures w14:val="none"/>
        </w:rPr>
        <w:t xml:space="preserve"> Regelmäßige Anwendung zur Unterstützung der Ausscheidungsorgane.</w:t>
      </w:r>
    </w:p>
    <w:p w14:paraId="0E7AF3DE"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Salben:</w:t>
      </w:r>
      <w:r w:rsidRPr="00E6658E">
        <w:rPr>
          <w:rFonts w:ascii="UICTFontTextStyleBody" w:hAnsi="UICTFontTextStyleBody" w:cs="Times New Roman"/>
          <w:color w:val="111111"/>
          <w:kern w:val="0"/>
          <w:sz w:val="21"/>
          <w:szCs w:val="21"/>
          <w14:ligatures w14:val="none"/>
        </w:rPr>
        <w:t xml:space="preserve"> Für die lokale Anwendung bei Schmerzen.</w:t>
      </w:r>
    </w:p>
    <w:p w14:paraId="1DEA523C"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Bäder:</w:t>
      </w:r>
      <w:r w:rsidRPr="00E6658E">
        <w:rPr>
          <w:rFonts w:ascii="UICTFontTextStyleBody" w:hAnsi="UICTFontTextStyleBody" w:cs="Times New Roman"/>
          <w:color w:val="111111"/>
          <w:kern w:val="0"/>
          <w:sz w:val="21"/>
          <w:szCs w:val="21"/>
          <w14:ligatures w14:val="none"/>
        </w:rPr>
        <w:t xml:space="preserve"> Entspannend bei chronischen rheumatischen Beschwerden.</w:t>
      </w:r>
    </w:p>
    <w:p w14:paraId="41617F52" w14:textId="77777777" w:rsidR="00E6658E" w:rsidRPr="00E6658E" w:rsidRDefault="00E6658E" w:rsidP="00E6658E">
      <w:pPr>
        <w:spacing w:after="0" w:line="240" w:lineRule="auto"/>
        <w:divId w:val="1272784009"/>
        <w:rPr>
          <w:rFonts w:ascii="Times New Roman" w:hAnsi="Times New Roman" w:cs="Times New Roman"/>
          <w:kern w:val="0"/>
          <w14:ligatures w14:val="none"/>
        </w:rPr>
      </w:pPr>
    </w:p>
    <w:p w14:paraId="545E371E" w14:textId="77777777" w:rsidR="00E6658E" w:rsidRPr="00E6658E" w:rsidRDefault="00E6658E" w:rsidP="00E6658E">
      <w:pPr>
        <w:spacing w:after="0" w:line="240" w:lineRule="auto"/>
        <w:divId w:val="1272784009"/>
        <w:rPr>
          <w:rFonts w:ascii=".AppleSystemUIFont" w:hAnsi=".AppleSystemUIFont" w:cs="Times New Roman"/>
          <w:color w:val="111111"/>
          <w:kern w:val="0"/>
          <w:sz w:val="26"/>
          <w:szCs w:val="26"/>
          <w14:ligatures w14:val="none"/>
        </w:rPr>
      </w:pPr>
      <w:r w:rsidRPr="00E6658E">
        <w:rPr>
          <w:rFonts w:ascii=".AppleSystemUIFont" w:hAnsi=".AppleSystemUIFont" w:cs="Times New Roman"/>
          <w:b/>
          <w:bCs/>
          <w:color w:val="111111"/>
          <w:kern w:val="0"/>
          <w:sz w:val="26"/>
          <w:szCs w:val="26"/>
          <w14:ligatures w14:val="none"/>
        </w:rPr>
        <w:t>Phytotherapeutische Maßnahmen bei spezifischen Erkrankungen:</w:t>
      </w:r>
    </w:p>
    <w:p w14:paraId="3D755AEE" w14:textId="77777777" w:rsidR="00E6658E" w:rsidRPr="00E6658E" w:rsidRDefault="00E6658E" w:rsidP="00E6658E">
      <w:pPr>
        <w:spacing w:after="0" w:line="240" w:lineRule="auto"/>
        <w:divId w:val="1272784009"/>
        <w:rPr>
          <w:rFonts w:ascii="Times New Roman" w:hAnsi="Times New Roman" w:cs="Times New Roman"/>
          <w:kern w:val="0"/>
          <w14:ligatures w14:val="none"/>
        </w:rPr>
      </w:pPr>
    </w:p>
    <w:p w14:paraId="5A2E3EEA" w14:textId="77777777" w:rsidR="00E6658E" w:rsidRPr="00E6658E" w:rsidRDefault="00E6658E" w:rsidP="00E6658E">
      <w:pPr>
        <w:spacing w:after="0" w:line="240" w:lineRule="auto"/>
        <w:divId w:val="1272784009"/>
        <w:rPr>
          <w:rFonts w:ascii=".AppleSystemUIFont" w:hAnsi=".AppleSystemUIFont" w:cs="Times New Roman"/>
          <w:color w:val="111111"/>
          <w:kern w:val="0"/>
          <w:sz w:val="21"/>
          <w:szCs w:val="21"/>
          <w14:ligatures w14:val="none"/>
        </w:rPr>
      </w:pPr>
      <w:r w:rsidRPr="00E6658E">
        <w:rPr>
          <w:rFonts w:ascii=".AppleSystemUIFont" w:hAnsi=".AppleSystemUIFont" w:cs="Times New Roman"/>
          <w:b/>
          <w:bCs/>
          <w:color w:val="111111"/>
          <w:kern w:val="0"/>
          <w:sz w:val="21"/>
          <w:szCs w:val="21"/>
          <w14:ligatures w14:val="none"/>
        </w:rPr>
        <w:t>Leber- und Gallenerkrankungen:</w:t>
      </w:r>
    </w:p>
    <w:p w14:paraId="3B308AC6" w14:textId="77777777" w:rsidR="00E6658E" w:rsidRPr="00E6658E" w:rsidRDefault="00E6658E" w:rsidP="00E6658E">
      <w:pPr>
        <w:spacing w:before="180" w:after="0" w:line="240" w:lineRule="auto"/>
        <w:ind w:left="195" w:hanging="1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Häufig verwendete Pflanzen:</w:t>
      </w:r>
    </w:p>
    <w:p w14:paraId="504899C2"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Artischocke (Cynara scolymus):</w:t>
      </w:r>
      <w:r w:rsidRPr="00E6658E">
        <w:rPr>
          <w:rFonts w:ascii="UICTFontTextStyleBody" w:hAnsi="UICTFontTextStyleBody" w:cs="Times New Roman"/>
          <w:color w:val="111111"/>
          <w:kern w:val="0"/>
          <w:sz w:val="21"/>
          <w:szCs w:val="21"/>
          <w14:ligatures w14:val="none"/>
        </w:rPr>
        <w:t xml:space="preserve"> Fördert die Gallensekretion und schützt die Leberzellen.</w:t>
      </w:r>
    </w:p>
    <w:p w14:paraId="0C3F7A6D"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Mariendistel (Silybum marianum):</w:t>
      </w:r>
      <w:r w:rsidRPr="00E6658E">
        <w:rPr>
          <w:rFonts w:ascii="UICTFontTextStyleBody" w:hAnsi="UICTFontTextStyleBody" w:cs="Times New Roman"/>
          <w:color w:val="111111"/>
          <w:kern w:val="0"/>
          <w:sz w:val="21"/>
          <w:szCs w:val="21"/>
          <w14:ligatures w14:val="none"/>
        </w:rPr>
        <w:t xml:space="preserve"> Enthält Silymarin zur Regeneration der Leberzellen.</w:t>
      </w:r>
    </w:p>
    <w:p w14:paraId="7A485DFE"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Löwenzahn (Taraxacum officinale):</w:t>
      </w:r>
      <w:r w:rsidRPr="00E6658E">
        <w:rPr>
          <w:rFonts w:ascii="UICTFontTextStyleBody" w:hAnsi="UICTFontTextStyleBody" w:cs="Times New Roman"/>
          <w:color w:val="111111"/>
          <w:kern w:val="0"/>
          <w:sz w:val="21"/>
          <w:szCs w:val="21"/>
          <w14:ligatures w14:val="none"/>
        </w:rPr>
        <w:t xml:space="preserve"> Unterstützt die Fettverdauung und Gallenbildung.</w:t>
      </w:r>
    </w:p>
    <w:p w14:paraId="454AD488" w14:textId="77777777" w:rsidR="00E6658E" w:rsidRPr="00E6658E" w:rsidRDefault="00E6658E" w:rsidP="00E6658E">
      <w:pPr>
        <w:spacing w:before="180" w:after="0" w:line="240" w:lineRule="auto"/>
        <w:ind w:left="195" w:hanging="1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Anwendungsformen:</w:t>
      </w:r>
    </w:p>
    <w:p w14:paraId="62C8379A"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Tinkturen und Extrakte:</w:t>
      </w:r>
      <w:r w:rsidRPr="00E6658E">
        <w:rPr>
          <w:rFonts w:ascii="UICTFontTextStyleBody" w:hAnsi="UICTFontTextStyleBody" w:cs="Times New Roman"/>
          <w:color w:val="111111"/>
          <w:kern w:val="0"/>
          <w:sz w:val="21"/>
          <w:szCs w:val="21"/>
          <w14:ligatures w14:val="none"/>
        </w:rPr>
        <w:t xml:space="preserve"> Hochkonzentrierte Dosen zur gezielten Therapie.</w:t>
      </w:r>
    </w:p>
    <w:p w14:paraId="3609F2C0"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Tees:</w:t>
      </w:r>
      <w:r w:rsidRPr="00E6658E">
        <w:rPr>
          <w:rFonts w:ascii="UICTFontTextStyleBody" w:hAnsi="UICTFontTextStyleBody" w:cs="Times New Roman"/>
          <w:color w:val="111111"/>
          <w:kern w:val="0"/>
          <w:sz w:val="21"/>
          <w:szCs w:val="21"/>
          <w14:ligatures w14:val="none"/>
        </w:rPr>
        <w:t xml:space="preserve"> Zur langfristigen Anwendung bei chronischen Beschwerden.</w:t>
      </w:r>
    </w:p>
    <w:p w14:paraId="36B2877E" w14:textId="77777777" w:rsidR="00E6658E" w:rsidRPr="00E6658E" w:rsidRDefault="00E6658E" w:rsidP="00E6658E">
      <w:pPr>
        <w:spacing w:after="0" w:line="240" w:lineRule="auto"/>
        <w:divId w:val="1272784009"/>
        <w:rPr>
          <w:rFonts w:ascii="Times New Roman" w:hAnsi="Times New Roman" w:cs="Times New Roman"/>
          <w:kern w:val="0"/>
          <w14:ligatures w14:val="none"/>
        </w:rPr>
      </w:pPr>
    </w:p>
    <w:p w14:paraId="7A04BB25" w14:textId="77777777" w:rsidR="00E6658E" w:rsidRPr="00E6658E" w:rsidRDefault="00E6658E" w:rsidP="00E6658E">
      <w:pPr>
        <w:spacing w:after="0" w:line="240" w:lineRule="auto"/>
        <w:divId w:val="1272784009"/>
        <w:rPr>
          <w:rFonts w:ascii=".AppleSystemUIFont" w:hAnsi=".AppleSystemUIFont" w:cs="Times New Roman"/>
          <w:color w:val="111111"/>
          <w:kern w:val="0"/>
          <w:sz w:val="21"/>
          <w:szCs w:val="21"/>
          <w14:ligatures w14:val="none"/>
        </w:rPr>
      </w:pPr>
      <w:r w:rsidRPr="00E6658E">
        <w:rPr>
          <w:rFonts w:ascii=".AppleSystemUIFont" w:hAnsi=".AppleSystemUIFont" w:cs="Times New Roman"/>
          <w:b/>
          <w:bCs/>
          <w:color w:val="111111"/>
          <w:kern w:val="0"/>
          <w:sz w:val="21"/>
          <w:szCs w:val="21"/>
          <w14:ligatures w14:val="none"/>
        </w:rPr>
        <w:t>Atemwegserkrankungen:</w:t>
      </w:r>
    </w:p>
    <w:p w14:paraId="228C7A7F" w14:textId="77777777" w:rsidR="00E6658E" w:rsidRPr="00E6658E" w:rsidRDefault="00E6658E" w:rsidP="00E6658E">
      <w:pPr>
        <w:spacing w:before="180" w:after="0" w:line="240" w:lineRule="auto"/>
        <w:ind w:left="195" w:hanging="1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Häufig verwendete Pflanzen:</w:t>
      </w:r>
    </w:p>
    <w:p w14:paraId="02441DF3"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Thymian (Thymus vulgaris):</w:t>
      </w:r>
      <w:r w:rsidRPr="00E6658E">
        <w:rPr>
          <w:rFonts w:ascii="UICTFontTextStyleBody" w:hAnsi="UICTFontTextStyleBody" w:cs="Times New Roman"/>
          <w:color w:val="111111"/>
          <w:kern w:val="0"/>
          <w:sz w:val="21"/>
          <w:szCs w:val="21"/>
          <w14:ligatures w14:val="none"/>
        </w:rPr>
        <w:t xml:space="preserve"> Schleimlösend und entzündungshemmend.</w:t>
      </w:r>
    </w:p>
    <w:p w14:paraId="0A3DB584"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Spitzwegerich (Plantago lanceolata):</w:t>
      </w:r>
      <w:r w:rsidRPr="00E6658E">
        <w:rPr>
          <w:rFonts w:ascii="UICTFontTextStyleBody" w:hAnsi="UICTFontTextStyleBody" w:cs="Times New Roman"/>
          <w:color w:val="111111"/>
          <w:kern w:val="0"/>
          <w:sz w:val="21"/>
          <w:szCs w:val="21"/>
          <w14:ligatures w14:val="none"/>
        </w:rPr>
        <w:t xml:space="preserve"> Reizlindernd und beruhigend.</w:t>
      </w:r>
    </w:p>
    <w:p w14:paraId="7C69524F"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Eibisch (Althaea officinalis):</w:t>
      </w:r>
      <w:r w:rsidRPr="00E6658E">
        <w:rPr>
          <w:rFonts w:ascii="UICTFontTextStyleBody" w:hAnsi="UICTFontTextStyleBody" w:cs="Times New Roman"/>
          <w:color w:val="111111"/>
          <w:kern w:val="0"/>
          <w:sz w:val="21"/>
          <w:szCs w:val="21"/>
          <w14:ligatures w14:val="none"/>
        </w:rPr>
        <w:t xml:space="preserve"> Wirkt auf die Schleimhäute schützend und lindernd.</w:t>
      </w:r>
    </w:p>
    <w:p w14:paraId="6F878ADC" w14:textId="77777777" w:rsidR="00E6658E" w:rsidRPr="00E6658E" w:rsidRDefault="00E6658E" w:rsidP="00E6658E">
      <w:pPr>
        <w:spacing w:before="180" w:after="0" w:line="240" w:lineRule="auto"/>
        <w:ind w:left="195" w:hanging="1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Anwendungsformen:</w:t>
      </w:r>
    </w:p>
    <w:p w14:paraId="3DE719AD"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Inhalationen:</w:t>
      </w:r>
      <w:r w:rsidRPr="00E6658E">
        <w:rPr>
          <w:rFonts w:ascii="UICTFontTextStyleBody" w:hAnsi="UICTFontTextStyleBody" w:cs="Times New Roman"/>
          <w:color w:val="111111"/>
          <w:kern w:val="0"/>
          <w:sz w:val="21"/>
          <w:szCs w:val="21"/>
          <w14:ligatures w14:val="none"/>
        </w:rPr>
        <w:t xml:space="preserve"> Thymianöl zur Reinigung und Beruhigung der Atemwege.</w:t>
      </w:r>
    </w:p>
    <w:p w14:paraId="65D0D025"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Sirup:</w:t>
      </w:r>
      <w:r w:rsidRPr="00E6658E">
        <w:rPr>
          <w:rFonts w:ascii="UICTFontTextStyleBody" w:hAnsi="UICTFontTextStyleBody" w:cs="Times New Roman"/>
          <w:color w:val="111111"/>
          <w:kern w:val="0"/>
          <w:sz w:val="21"/>
          <w:szCs w:val="21"/>
          <w14:ligatures w14:val="none"/>
        </w:rPr>
        <w:t xml:space="preserve"> Eibisch- oder Spitzwegerichsirup bei Husten.</w:t>
      </w:r>
    </w:p>
    <w:p w14:paraId="16CE1487" w14:textId="77777777" w:rsidR="00E6658E" w:rsidRPr="00E6658E" w:rsidRDefault="00E6658E" w:rsidP="00E6658E">
      <w:pPr>
        <w:spacing w:after="0" w:line="240" w:lineRule="auto"/>
        <w:divId w:val="1272784009"/>
        <w:rPr>
          <w:rFonts w:ascii="Times New Roman" w:hAnsi="Times New Roman" w:cs="Times New Roman"/>
          <w:kern w:val="0"/>
          <w14:ligatures w14:val="none"/>
        </w:rPr>
      </w:pPr>
    </w:p>
    <w:p w14:paraId="7AF646E5" w14:textId="77777777" w:rsidR="00E6658E" w:rsidRPr="00E6658E" w:rsidRDefault="00E6658E" w:rsidP="00E6658E">
      <w:pPr>
        <w:spacing w:after="0" w:line="240" w:lineRule="auto"/>
        <w:divId w:val="1272784009"/>
        <w:rPr>
          <w:rFonts w:ascii=".AppleSystemUIFont" w:hAnsi=".AppleSystemUIFont" w:cs="Times New Roman"/>
          <w:color w:val="111111"/>
          <w:kern w:val="0"/>
          <w:sz w:val="21"/>
          <w:szCs w:val="21"/>
          <w14:ligatures w14:val="none"/>
        </w:rPr>
      </w:pPr>
      <w:r w:rsidRPr="00E6658E">
        <w:rPr>
          <w:rFonts w:ascii=".AppleSystemUIFont" w:hAnsi=".AppleSystemUIFont" w:cs="Times New Roman"/>
          <w:b/>
          <w:bCs/>
          <w:color w:val="111111"/>
          <w:kern w:val="0"/>
          <w:sz w:val="21"/>
          <w:szCs w:val="21"/>
          <w14:ligatures w14:val="none"/>
        </w:rPr>
        <w:t>Magen-Darm-Erkrankungen:</w:t>
      </w:r>
    </w:p>
    <w:p w14:paraId="550AC6D0" w14:textId="77777777" w:rsidR="00E6658E" w:rsidRPr="00E6658E" w:rsidRDefault="00E6658E" w:rsidP="00E6658E">
      <w:pPr>
        <w:spacing w:before="180" w:after="0" w:line="240" w:lineRule="auto"/>
        <w:ind w:left="195" w:hanging="1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Häufig verwendete Pflanzen:</w:t>
      </w:r>
    </w:p>
    <w:p w14:paraId="1979EA90"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Kamille (Matricaria chamomilla):</w:t>
      </w:r>
      <w:r w:rsidRPr="00E6658E">
        <w:rPr>
          <w:rFonts w:ascii="UICTFontTextStyleBody" w:hAnsi="UICTFontTextStyleBody" w:cs="Times New Roman"/>
          <w:color w:val="111111"/>
          <w:kern w:val="0"/>
          <w:sz w:val="21"/>
          <w:szCs w:val="21"/>
          <w14:ligatures w14:val="none"/>
        </w:rPr>
        <w:t xml:space="preserve"> Krampflösend und entzündungshemmend.</w:t>
      </w:r>
    </w:p>
    <w:p w14:paraId="75285759"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Fenchel (Foeniculum vulgare):</w:t>
      </w:r>
      <w:r w:rsidRPr="00E6658E">
        <w:rPr>
          <w:rFonts w:ascii="UICTFontTextStyleBody" w:hAnsi="UICTFontTextStyleBody" w:cs="Times New Roman"/>
          <w:color w:val="111111"/>
          <w:kern w:val="0"/>
          <w:sz w:val="21"/>
          <w:szCs w:val="21"/>
          <w14:ligatures w14:val="none"/>
        </w:rPr>
        <w:t xml:space="preserve"> Reduziert Blähungen und fördert die Verdauung.</w:t>
      </w:r>
    </w:p>
    <w:p w14:paraId="27ABE4A6"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Pfefferminze (Mentha piperita):</w:t>
      </w:r>
      <w:r w:rsidRPr="00E6658E">
        <w:rPr>
          <w:rFonts w:ascii="UICTFontTextStyleBody" w:hAnsi="UICTFontTextStyleBody" w:cs="Times New Roman"/>
          <w:color w:val="111111"/>
          <w:kern w:val="0"/>
          <w:sz w:val="21"/>
          <w:szCs w:val="21"/>
          <w14:ligatures w14:val="none"/>
        </w:rPr>
        <w:t xml:space="preserve"> Krampflösend und kühlend.</w:t>
      </w:r>
    </w:p>
    <w:p w14:paraId="086F7CC4" w14:textId="77777777" w:rsidR="00E6658E" w:rsidRPr="00E6658E" w:rsidRDefault="00E6658E" w:rsidP="00E6658E">
      <w:pPr>
        <w:spacing w:before="180" w:after="0" w:line="240" w:lineRule="auto"/>
        <w:ind w:left="195" w:hanging="1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Anwendungsformen:</w:t>
      </w:r>
    </w:p>
    <w:p w14:paraId="3812111E"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Tee:</w:t>
      </w:r>
      <w:r w:rsidRPr="00E6658E">
        <w:rPr>
          <w:rFonts w:ascii="UICTFontTextStyleBody" w:hAnsi="UICTFontTextStyleBody" w:cs="Times New Roman"/>
          <w:color w:val="111111"/>
          <w:kern w:val="0"/>
          <w:sz w:val="21"/>
          <w:szCs w:val="21"/>
          <w14:ligatures w14:val="none"/>
        </w:rPr>
        <w:t xml:space="preserve"> Zur akuten Linderung von Beschwerden.</w:t>
      </w:r>
    </w:p>
    <w:p w14:paraId="2827824B" w14:textId="77777777" w:rsidR="00E6658E" w:rsidRPr="00E6658E" w:rsidRDefault="00E6658E" w:rsidP="00E6658E">
      <w:pPr>
        <w:spacing w:before="180" w:after="0" w:line="240" w:lineRule="auto"/>
        <w:ind w:left="495" w:hanging="495"/>
        <w:divId w:val="1272784009"/>
        <w:rPr>
          <w:rFonts w:ascii=".AppleSystemUIFont" w:hAnsi=".AppleSystemUIFont" w:cs="Times New Roman"/>
          <w:color w:val="111111"/>
          <w:kern w:val="0"/>
          <w:sz w:val="21"/>
          <w:szCs w:val="21"/>
          <w14:ligatures w14:val="none"/>
        </w:rPr>
      </w:pPr>
      <w:r w:rsidRPr="00E6658E">
        <w:rPr>
          <w:rFonts w:ascii="UICTFontTextStyleBody" w:hAnsi="UICTFontTextStyleBody" w:cs="Times New Roman"/>
          <w:color w:val="111111"/>
          <w:kern w:val="0"/>
          <w:sz w:val="21"/>
          <w:szCs w:val="21"/>
          <w14:ligatures w14:val="none"/>
        </w:rPr>
        <w:tab/>
        <w:t>•</w:t>
      </w:r>
      <w:r w:rsidRPr="00E6658E">
        <w:rPr>
          <w:rFonts w:ascii="UICTFontTextStyleBody" w:hAnsi="UICTFontTextStyleBody" w:cs="Times New Roman"/>
          <w:color w:val="111111"/>
          <w:kern w:val="0"/>
          <w:sz w:val="21"/>
          <w:szCs w:val="21"/>
          <w14:ligatures w14:val="none"/>
        </w:rPr>
        <w:tab/>
      </w:r>
      <w:r w:rsidRPr="00E6658E">
        <w:rPr>
          <w:rFonts w:ascii="UICTFontTextStyleBody" w:hAnsi="UICTFontTextStyleBody" w:cs="Times New Roman"/>
          <w:b/>
          <w:bCs/>
          <w:color w:val="111111"/>
          <w:kern w:val="0"/>
          <w:sz w:val="21"/>
          <w:szCs w:val="21"/>
          <w14:ligatures w14:val="none"/>
        </w:rPr>
        <w:t>Tropfen:</w:t>
      </w:r>
      <w:r w:rsidRPr="00E6658E">
        <w:rPr>
          <w:rFonts w:ascii="UICTFontTextStyleBody" w:hAnsi="UICTFontTextStyleBody" w:cs="Times New Roman"/>
          <w:color w:val="111111"/>
          <w:kern w:val="0"/>
          <w:sz w:val="21"/>
          <w:szCs w:val="21"/>
          <w14:ligatures w14:val="none"/>
        </w:rPr>
        <w:t xml:space="preserve"> Zur gezielten Anwendung bei Krämpfen.</w:t>
      </w:r>
    </w:p>
    <w:p w14:paraId="223D89B3" w14:textId="77777777" w:rsidR="005868EC" w:rsidRPr="005868EC" w:rsidRDefault="005868EC">
      <w:pPr>
        <w:rPr>
          <w:b/>
          <w:bCs/>
          <w:color w:val="FF0000"/>
          <w:u w:val="single"/>
          <w:lang w:val="de-DE"/>
        </w:rPr>
      </w:pPr>
    </w:p>
    <w:p w14:paraId="3DC7FB95" w14:textId="77777777" w:rsidR="00BC253C" w:rsidRPr="00BC253C" w:rsidRDefault="00BC253C" w:rsidP="00BC253C">
      <w:pPr>
        <w:spacing w:after="0" w:line="240" w:lineRule="auto"/>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Hier sind 30 Musterfragen für die Heilpraktikerprüfung im Fach Phytotherapie in Deutschland:</w:t>
      </w:r>
    </w:p>
    <w:p w14:paraId="3C0B546D"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1.</w:t>
      </w:r>
      <w:r w:rsidRPr="00BC253C">
        <w:rPr>
          <w:rFonts w:ascii="UICTFontTextStyleBody" w:hAnsi="UICTFontTextStyleBody" w:cs="Times New Roman"/>
          <w:color w:val="111111"/>
          <w:kern w:val="0"/>
          <w:sz w:val="21"/>
          <w:szCs w:val="21"/>
          <w14:ligatures w14:val="none"/>
        </w:rPr>
        <w:tab/>
        <w:t>Nennen Sie drei Heilpflanzen, die traditionell zur Behandlung von Magen-Darm-Beschwerden eingesetzt werden.</w:t>
      </w:r>
    </w:p>
    <w:p w14:paraId="19B2B683"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2.</w:t>
      </w:r>
      <w:r w:rsidRPr="00BC253C">
        <w:rPr>
          <w:rFonts w:ascii="UICTFontTextStyleBody" w:hAnsi="UICTFontTextStyleBody" w:cs="Times New Roman"/>
          <w:color w:val="111111"/>
          <w:kern w:val="0"/>
          <w:sz w:val="21"/>
          <w:szCs w:val="21"/>
          <w14:ligatures w14:val="none"/>
        </w:rPr>
        <w:tab/>
        <w:t>Welche Wirkstoffe sind hauptsächlich für die entzündungshemmende Wirkung der Kamille (Matricaria chamomilla) verantwortlich?</w:t>
      </w:r>
    </w:p>
    <w:p w14:paraId="78107C0E"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3.</w:t>
      </w:r>
      <w:r w:rsidRPr="00BC253C">
        <w:rPr>
          <w:rFonts w:ascii="UICTFontTextStyleBody" w:hAnsi="UICTFontTextStyleBody" w:cs="Times New Roman"/>
          <w:color w:val="111111"/>
          <w:kern w:val="0"/>
          <w:sz w:val="21"/>
          <w:szCs w:val="21"/>
          <w14:ligatures w14:val="none"/>
        </w:rPr>
        <w:tab/>
        <w:t>Beschreiben Sie die Anwendung und Wirkungsweise von Baldrian (Valeriana officinalis) bei Schlafstörungen.</w:t>
      </w:r>
    </w:p>
    <w:p w14:paraId="2B741555"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4.</w:t>
      </w:r>
      <w:r w:rsidRPr="00BC253C">
        <w:rPr>
          <w:rFonts w:ascii="UICTFontTextStyleBody" w:hAnsi="UICTFontTextStyleBody" w:cs="Times New Roman"/>
          <w:color w:val="111111"/>
          <w:kern w:val="0"/>
          <w:sz w:val="21"/>
          <w:szCs w:val="21"/>
          <w14:ligatures w14:val="none"/>
        </w:rPr>
        <w:tab/>
        <w:t>Welche Kontraindikationen sind bei der Anwendung von Johanniskraut (Hypericum perforatum) zu beachten?</w:t>
      </w:r>
    </w:p>
    <w:p w14:paraId="1F63151A"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5.</w:t>
      </w:r>
      <w:r w:rsidRPr="00BC253C">
        <w:rPr>
          <w:rFonts w:ascii="UICTFontTextStyleBody" w:hAnsi="UICTFontTextStyleBody" w:cs="Times New Roman"/>
          <w:color w:val="111111"/>
          <w:kern w:val="0"/>
          <w:sz w:val="21"/>
          <w:szCs w:val="21"/>
          <w14:ligatures w14:val="none"/>
        </w:rPr>
        <w:tab/>
        <w:t>Erläutern Sie die therapeutischen Einsatzmöglichkeiten von Ginkgo biloba bei Durchblutungsstörungen.</w:t>
      </w:r>
    </w:p>
    <w:p w14:paraId="372D5B44"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6.</w:t>
      </w:r>
      <w:r w:rsidRPr="00BC253C">
        <w:rPr>
          <w:rFonts w:ascii="UICTFontTextStyleBody" w:hAnsi="UICTFontTextStyleBody" w:cs="Times New Roman"/>
          <w:color w:val="111111"/>
          <w:kern w:val="0"/>
          <w:sz w:val="21"/>
          <w:szCs w:val="21"/>
          <w14:ligatures w14:val="none"/>
        </w:rPr>
        <w:tab/>
        <w:t>Welche Nebenwirkungen können bei der Einnahme von Sennesblättern (Cassia spp.) auftreten?</w:t>
      </w:r>
    </w:p>
    <w:p w14:paraId="62130ADB"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7.</w:t>
      </w:r>
      <w:r w:rsidRPr="00BC253C">
        <w:rPr>
          <w:rFonts w:ascii="UICTFontTextStyleBody" w:hAnsi="UICTFontTextStyleBody" w:cs="Times New Roman"/>
          <w:color w:val="111111"/>
          <w:kern w:val="0"/>
          <w:sz w:val="21"/>
          <w:szCs w:val="21"/>
          <w14:ligatures w14:val="none"/>
        </w:rPr>
        <w:tab/>
        <w:t>Nennen Sie zwei Heilpflanzen, die in der Phytotherapie zur Unterstützung der Leberfunktion verwendet werden.</w:t>
      </w:r>
    </w:p>
    <w:p w14:paraId="0F945485"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8.</w:t>
      </w:r>
      <w:r w:rsidRPr="00BC253C">
        <w:rPr>
          <w:rFonts w:ascii="UICTFontTextStyleBody" w:hAnsi="UICTFontTextStyleBody" w:cs="Times New Roman"/>
          <w:color w:val="111111"/>
          <w:kern w:val="0"/>
          <w:sz w:val="21"/>
          <w:szCs w:val="21"/>
          <w14:ligatures w14:val="none"/>
        </w:rPr>
        <w:tab/>
        <w:t>Wie wirkt sich die Einnahme von Pfefferminzöl (Mentha piperita) auf das Verdauungssystem aus?</w:t>
      </w:r>
    </w:p>
    <w:p w14:paraId="487B2771"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9.</w:t>
      </w:r>
      <w:r w:rsidRPr="00BC253C">
        <w:rPr>
          <w:rFonts w:ascii="UICTFontTextStyleBody" w:hAnsi="UICTFontTextStyleBody" w:cs="Times New Roman"/>
          <w:color w:val="111111"/>
          <w:kern w:val="0"/>
          <w:sz w:val="21"/>
          <w:szCs w:val="21"/>
          <w14:ligatures w14:val="none"/>
        </w:rPr>
        <w:tab/>
        <w:t>Welche Pflanze wird traditionell zur Behandlung von Harnwegsinfektionen eingesetzt und welche Wirkstoffe sind dafür verantwortlich?</w:t>
      </w:r>
    </w:p>
    <w:p w14:paraId="37A4EB93"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10.</w:t>
      </w:r>
      <w:r w:rsidRPr="00BC253C">
        <w:rPr>
          <w:rFonts w:ascii="UICTFontTextStyleBody" w:hAnsi="UICTFontTextStyleBody" w:cs="Times New Roman"/>
          <w:color w:val="111111"/>
          <w:kern w:val="0"/>
          <w:sz w:val="21"/>
          <w:szCs w:val="21"/>
          <w14:ligatures w14:val="none"/>
        </w:rPr>
        <w:tab/>
        <w:t>Beschreiben Sie die Anwendung von Thymian (Thymus vulgaris) bei Atemwegserkrankungen.</w:t>
      </w:r>
    </w:p>
    <w:p w14:paraId="4CEE31DB"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11.</w:t>
      </w:r>
      <w:r w:rsidRPr="00BC253C">
        <w:rPr>
          <w:rFonts w:ascii="UICTFontTextStyleBody" w:hAnsi="UICTFontTextStyleBody" w:cs="Times New Roman"/>
          <w:color w:val="111111"/>
          <w:kern w:val="0"/>
          <w:sz w:val="21"/>
          <w:szCs w:val="21"/>
          <w14:ligatures w14:val="none"/>
        </w:rPr>
        <w:tab/>
        <w:t>Welche phytotherapeutischen Maßnahmen können bei rheumatischen Beschwerden lindernd wirken?</w:t>
      </w:r>
    </w:p>
    <w:p w14:paraId="68FB7506"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12.</w:t>
      </w:r>
      <w:r w:rsidRPr="00BC253C">
        <w:rPr>
          <w:rFonts w:ascii="UICTFontTextStyleBody" w:hAnsi="UICTFontTextStyleBody" w:cs="Times New Roman"/>
          <w:color w:val="111111"/>
          <w:kern w:val="0"/>
          <w:sz w:val="21"/>
          <w:szCs w:val="21"/>
          <w14:ligatures w14:val="none"/>
        </w:rPr>
        <w:tab/>
        <w:t>Erläutern Sie die Bedeutung von Schleimstoffen in Heilpflanzen und nennen Sie ein Beispiel für eine solche Pflanze.</w:t>
      </w:r>
    </w:p>
    <w:p w14:paraId="11C5588D"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13.</w:t>
      </w:r>
      <w:r w:rsidRPr="00BC253C">
        <w:rPr>
          <w:rFonts w:ascii="UICTFontTextStyleBody" w:hAnsi="UICTFontTextStyleBody" w:cs="Times New Roman"/>
          <w:color w:val="111111"/>
          <w:kern w:val="0"/>
          <w:sz w:val="21"/>
          <w:szCs w:val="21"/>
          <w14:ligatures w14:val="none"/>
        </w:rPr>
        <w:tab/>
        <w:t>Welche Rolle spielt die Dosierung bei der Anwendung von Phytopharmaka und welche Faktoren beeinflussen sie?</w:t>
      </w:r>
    </w:p>
    <w:p w14:paraId="5AE2C5E1"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14.</w:t>
      </w:r>
      <w:r w:rsidRPr="00BC253C">
        <w:rPr>
          <w:rFonts w:ascii="UICTFontTextStyleBody" w:hAnsi="UICTFontTextStyleBody" w:cs="Times New Roman"/>
          <w:color w:val="111111"/>
          <w:kern w:val="0"/>
          <w:sz w:val="21"/>
          <w:szCs w:val="21"/>
          <w14:ligatures w14:val="none"/>
        </w:rPr>
        <w:tab/>
        <w:t>Nennen Sie eine Heilpflanze, die aufgrund ihrer beruhigenden Wirkung in der Behandlung von Angstzuständen eingesetzt wird.</w:t>
      </w:r>
    </w:p>
    <w:p w14:paraId="48CE2C78"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15.</w:t>
      </w:r>
      <w:r w:rsidRPr="00BC253C">
        <w:rPr>
          <w:rFonts w:ascii="UICTFontTextStyleBody" w:hAnsi="UICTFontTextStyleBody" w:cs="Times New Roman"/>
          <w:color w:val="111111"/>
          <w:kern w:val="0"/>
          <w:sz w:val="21"/>
          <w:szCs w:val="21"/>
          <w14:ligatures w14:val="none"/>
        </w:rPr>
        <w:tab/>
        <w:t>Welche Wechselwirkungen sind bei der gleichzeitigen Einnahme von Knoblauchpräparaten (Allium sativum) und blutverdünnenden Medikamenten möglich?</w:t>
      </w:r>
    </w:p>
    <w:p w14:paraId="288CC85E"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16.</w:t>
      </w:r>
      <w:r w:rsidRPr="00BC253C">
        <w:rPr>
          <w:rFonts w:ascii="UICTFontTextStyleBody" w:hAnsi="UICTFontTextStyleBody" w:cs="Times New Roman"/>
          <w:color w:val="111111"/>
          <w:kern w:val="0"/>
          <w:sz w:val="21"/>
          <w:szCs w:val="21"/>
          <w14:ligatures w14:val="none"/>
        </w:rPr>
        <w:tab/>
        <w:t>Beschreiben Sie die Anwendung von Efeu (Hedera helix) in der Behandlung von Husten.</w:t>
      </w:r>
    </w:p>
    <w:p w14:paraId="3BEF90A5"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17.</w:t>
      </w:r>
      <w:r w:rsidRPr="00BC253C">
        <w:rPr>
          <w:rFonts w:ascii="UICTFontTextStyleBody" w:hAnsi="UICTFontTextStyleBody" w:cs="Times New Roman"/>
          <w:color w:val="111111"/>
          <w:kern w:val="0"/>
          <w:sz w:val="21"/>
          <w:szCs w:val="21"/>
          <w14:ligatures w14:val="none"/>
        </w:rPr>
        <w:tab/>
        <w:t>Welche Heilpflanze wird in der Phytotherapie zur Förderung der Wundheilung eingesetzt und welche Inhaltsstoffe sind dafür verantwortlich?</w:t>
      </w:r>
    </w:p>
    <w:p w14:paraId="708CE341"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18.</w:t>
      </w:r>
      <w:r w:rsidRPr="00BC253C">
        <w:rPr>
          <w:rFonts w:ascii="UICTFontTextStyleBody" w:hAnsi="UICTFontTextStyleBody" w:cs="Times New Roman"/>
          <w:color w:val="111111"/>
          <w:kern w:val="0"/>
          <w:sz w:val="21"/>
          <w:szCs w:val="21"/>
          <w14:ligatures w14:val="none"/>
        </w:rPr>
        <w:tab/>
        <w:t>Erläutern Sie die Anwendung von Schafgarbe (Achillea millefolium) bei Menstruationsbeschwerden.</w:t>
      </w:r>
    </w:p>
    <w:p w14:paraId="67F7223B"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19.</w:t>
      </w:r>
      <w:r w:rsidRPr="00BC253C">
        <w:rPr>
          <w:rFonts w:ascii="UICTFontTextStyleBody" w:hAnsi="UICTFontTextStyleBody" w:cs="Times New Roman"/>
          <w:color w:val="111111"/>
          <w:kern w:val="0"/>
          <w:sz w:val="21"/>
          <w:szCs w:val="21"/>
          <w14:ligatures w14:val="none"/>
        </w:rPr>
        <w:tab/>
        <w:t>Welche phytotherapeutischen Ansätze gibt es zur Unterstützung des Immunsystems?</w:t>
      </w:r>
    </w:p>
    <w:p w14:paraId="0EE927C0"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20.</w:t>
      </w:r>
      <w:r w:rsidRPr="00BC253C">
        <w:rPr>
          <w:rFonts w:ascii="UICTFontTextStyleBody" w:hAnsi="UICTFontTextStyleBody" w:cs="Times New Roman"/>
          <w:color w:val="111111"/>
          <w:kern w:val="0"/>
          <w:sz w:val="21"/>
          <w:szCs w:val="21"/>
          <w14:ligatures w14:val="none"/>
        </w:rPr>
        <w:tab/>
        <w:t>Nennen Sie eine Heilpflanze, die bei der Behandlung von Ekzemen eingesetzt wird, und beschreiben Sie ihre Wirkungsweise.</w:t>
      </w:r>
    </w:p>
    <w:p w14:paraId="21A69CF6"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21.</w:t>
      </w:r>
      <w:r w:rsidRPr="00BC253C">
        <w:rPr>
          <w:rFonts w:ascii="UICTFontTextStyleBody" w:hAnsi="UICTFontTextStyleBody" w:cs="Times New Roman"/>
          <w:color w:val="111111"/>
          <w:kern w:val="0"/>
          <w:sz w:val="21"/>
          <w:szCs w:val="21"/>
          <w14:ligatures w14:val="none"/>
        </w:rPr>
        <w:tab/>
        <w:t>Welche Vorsichtsmaßnahmen sollten bei der Anwendung von Teufelskralle (Harpagophytum procumbens) beachtet werden?</w:t>
      </w:r>
    </w:p>
    <w:p w14:paraId="0FE0434A"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22.</w:t>
      </w:r>
      <w:r w:rsidRPr="00BC253C">
        <w:rPr>
          <w:rFonts w:ascii="UICTFontTextStyleBody" w:hAnsi="UICTFontTextStyleBody" w:cs="Times New Roman"/>
          <w:color w:val="111111"/>
          <w:kern w:val="0"/>
          <w:sz w:val="21"/>
          <w:szCs w:val="21"/>
          <w14:ligatures w14:val="none"/>
        </w:rPr>
        <w:tab/>
        <w:t>Beschreiben Sie die Rolle von Bitterstoffen in der Phytotherapie und nennen Sie ein Beispiel für eine Pflanze, die diese enthält.</w:t>
      </w:r>
    </w:p>
    <w:p w14:paraId="29823105"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23.</w:t>
      </w:r>
      <w:r w:rsidRPr="00BC253C">
        <w:rPr>
          <w:rFonts w:ascii="UICTFontTextStyleBody" w:hAnsi="UICTFontTextStyleBody" w:cs="Times New Roman"/>
          <w:color w:val="111111"/>
          <w:kern w:val="0"/>
          <w:sz w:val="21"/>
          <w:szCs w:val="21"/>
          <w14:ligatures w14:val="none"/>
        </w:rPr>
        <w:tab/>
        <w:t>Welche Heilpflanze wird traditionell zur Linderung von Wechseljahresbeschwerden eingesetzt und welche Wirkstoffe sind dafür verantwortlich?</w:t>
      </w:r>
    </w:p>
    <w:p w14:paraId="029F5D12"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24.</w:t>
      </w:r>
      <w:r w:rsidRPr="00BC253C">
        <w:rPr>
          <w:rFonts w:ascii="UICTFontTextStyleBody" w:hAnsi="UICTFontTextStyleBody" w:cs="Times New Roman"/>
          <w:color w:val="111111"/>
          <w:kern w:val="0"/>
          <w:sz w:val="21"/>
          <w:szCs w:val="21"/>
          <w14:ligatures w14:val="none"/>
        </w:rPr>
        <w:tab/>
        <w:t>Erläutern Sie die Anwendung von Ringelblume (Calendula officinalis) in der Hautpflege.</w:t>
      </w:r>
    </w:p>
    <w:p w14:paraId="36C21D42"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25.</w:t>
      </w:r>
      <w:r w:rsidRPr="00BC253C">
        <w:rPr>
          <w:rFonts w:ascii="UICTFontTextStyleBody" w:hAnsi="UICTFontTextStyleBody" w:cs="Times New Roman"/>
          <w:color w:val="111111"/>
          <w:kern w:val="0"/>
          <w:sz w:val="21"/>
          <w:szCs w:val="21"/>
          <w14:ligatures w14:val="none"/>
        </w:rPr>
        <w:tab/>
        <w:t>Welche phytotherapeutischen Maßnahmen können bei nervöser Unruhe angewendet werden?</w:t>
      </w:r>
    </w:p>
    <w:p w14:paraId="4FE93CC7"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26.</w:t>
      </w:r>
      <w:r w:rsidRPr="00BC253C">
        <w:rPr>
          <w:rFonts w:ascii="UICTFontTextStyleBody" w:hAnsi="UICTFontTextStyleBody" w:cs="Times New Roman"/>
          <w:color w:val="111111"/>
          <w:kern w:val="0"/>
          <w:sz w:val="21"/>
          <w:szCs w:val="21"/>
          <w14:ligatures w14:val="none"/>
        </w:rPr>
        <w:tab/>
        <w:t>Nennen Sie eine Heilpflanze, die bei der Behandlung von Blähungen eingesetzt wird, und beschreiben Sie ihre Wirkungsweise.</w:t>
      </w:r>
    </w:p>
    <w:p w14:paraId="41CD79EE"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27.</w:t>
      </w:r>
      <w:r w:rsidRPr="00BC253C">
        <w:rPr>
          <w:rFonts w:ascii="UICTFontTextStyleBody" w:hAnsi="UICTFontTextStyleBody" w:cs="Times New Roman"/>
          <w:color w:val="111111"/>
          <w:kern w:val="0"/>
          <w:sz w:val="21"/>
          <w:szCs w:val="21"/>
          <w14:ligatures w14:val="none"/>
        </w:rPr>
        <w:tab/>
        <w:t>Welche Risiken bestehen bei der unsachgemäßen Anwendung von Phytopharmaka?</w:t>
      </w:r>
    </w:p>
    <w:p w14:paraId="02CB7EEC"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28.</w:t>
      </w:r>
      <w:r w:rsidRPr="00BC253C">
        <w:rPr>
          <w:rFonts w:ascii="UICTFontTextStyleBody" w:hAnsi="UICTFontTextStyleBody" w:cs="Times New Roman"/>
          <w:color w:val="111111"/>
          <w:kern w:val="0"/>
          <w:sz w:val="21"/>
          <w:szCs w:val="21"/>
          <w14:ligatures w14:val="none"/>
        </w:rPr>
        <w:tab/>
        <w:t>Beschreiben Sie die Anwendung von Bärentraubenblättern (Arctostaphylos uva-ursi) bei Harnwegsinfektionen und welche Nebenwirkungen auftreten können.</w:t>
      </w:r>
    </w:p>
    <w:p w14:paraId="53D0E6F2"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29.</w:t>
      </w:r>
      <w:r w:rsidRPr="00BC253C">
        <w:rPr>
          <w:rFonts w:ascii="UICTFontTextStyleBody" w:hAnsi="UICTFontTextStyleBody" w:cs="Times New Roman"/>
          <w:color w:val="111111"/>
          <w:kern w:val="0"/>
          <w:sz w:val="21"/>
          <w:szCs w:val="21"/>
          <w14:ligatures w14:val="none"/>
        </w:rPr>
        <w:tab/>
        <w:t>Welche Heilpflanze wird in der Phytotherapie zur Unterstützung der Herzfunktion eingesetzt und welche Inhaltsstoffe sind dafür verantwortlich?</w:t>
      </w:r>
    </w:p>
    <w:p w14:paraId="1038A923" w14:textId="77777777" w:rsidR="00BC253C" w:rsidRPr="00BC253C" w:rsidRDefault="00BC253C" w:rsidP="00BC253C">
      <w:pPr>
        <w:spacing w:before="180" w:after="0" w:line="240" w:lineRule="auto"/>
        <w:ind w:left="465" w:hanging="465"/>
        <w:divId w:val="986666944"/>
        <w:rPr>
          <w:rFonts w:ascii=".AppleSystemUIFont" w:hAnsi=".AppleSystemUIFont" w:cs="Times New Roman"/>
          <w:color w:val="111111"/>
          <w:kern w:val="0"/>
          <w:sz w:val="21"/>
          <w:szCs w:val="21"/>
          <w14:ligatures w14:val="none"/>
        </w:rPr>
      </w:pPr>
      <w:r w:rsidRPr="00BC253C">
        <w:rPr>
          <w:rFonts w:ascii="UICTFontTextStyleBody" w:hAnsi="UICTFontTextStyleBody" w:cs="Times New Roman"/>
          <w:color w:val="111111"/>
          <w:kern w:val="0"/>
          <w:sz w:val="21"/>
          <w:szCs w:val="21"/>
          <w14:ligatures w14:val="none"/>
        </w:rPr>
        <w:tab/>
        <w:t>30.</w:t>
      </w:r>
      <w:r w:rsidRPr="00BC253C">
        <w:rPr>
          <w:rFonts w:ascii="UICTFontTextStyleBody" w:hAnsi="UICTFontTextStyleBody" w:cs="Times New Roman"/>
          <w:color w:val="111111"/>
          <w:kern w:val="0"/>
          <w:sz w:val="21"/>
          <w:szCs w:val="21"/>
          <w14:ligatures w14:val="none"/>
        </w:rPr>
        <w:tab/>
        <w:t>Erläutern Sie die Bedeutung der Qualitätssicherung bei der Herstellung von pflanzlichen Arzneimitteln.</w:t>
      </w:r>
    </w:p>
    <w:p w14:paraId="68BD5850" w14:textId="77777777" w:rsidR="00BC253C" w:rsidRPr="00BC253C" w:rsidRDefault="00BC253C" w:rsidP="00BC253C">
      <w:pPr>
        <w:spacing w:after="0" w:line="240" w:lineRule="auto"/>
        <w:divId w:val="986666944"/>
        <w:rPr>
          <w:rFonts w:ascii=".AppleSystemUIFont" w:hAnsi=".AppleSystemUIFont" w:cs="Times New Roman"/>
          <w:color w:val="111111"/>
          <w:kern w:val="0"/>
          <w:sz w:val="21"/>
          <w:szCs w:val="21"/>
          <w14:ligatures w14:val="none"/>
        </w:rPr>
      </w:pPr>
    </w:p>
    <w:p w14:paraId="7385046C"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color w:val="111111"/>
          <w:kern w:val="0"/>
          <w:sz w:val="21"/>
          <w:szCs w:val="21"/>
          <w14:ligatures w14:val="none"/>
        </w:rPr>
        <w:t>Hier sind 10 Fallbeispiele, die typische Szenarien aus der Phytotherapie im Heilpraktikerbereich abdecken. Diese Fallstudien sind so gestaltet, dass sie unterschiedliche Kompetenzen prüfen können, darunter Diagnose, Behandlungsplanung und das Wissen über Phytopharmaka.</w:t>
      </w:r>
    </w:p>
    <w:p w14:paraId="51078C22" w14:textId="77777777" w:rsidR="00842FB7" w:rsidRPr="00842FB7" w:rsidRDefault="00842FB7" w:rsidP="00842FB7">
      <w:pPr>
        <w:spacing w:after="0" w:line="240" w:lineRule="auto"/>
        <w:divId w:val="1075012889"/>
        <w:rPr>
          <w:rFonts w:ascii="Times New Roman" w:hAnsi="Times New Roman" w:cs="Times New Roman"/>
          <w:kern w:val="0"/>
          <w14:ligatures w14:val="none"/>
        </w:rPr>
      </w:pPr>
    </w:p>
    <w:p w14:paraId="2997D995" w14:textId="77777777" w:rsidR="00842FB7" w:rsidRPr="00842FB7" w:rsidRDefault="00842FB7" w:rsidP="00842FB7">
      <w:pPr>
        <w:spacing w:after="0" w:line="240" w:lineRule="auto"/>
        <w:divId w:val="1075012889"/>
        <w:rPr>
          <w:rFonts w:ascii=".AppleSystemUIFont" w:hAnsi=".AppleSystemUIFont" w:cs="Times New Roman"/>
          <w:color w:val="111111"/>
          <w:kern w:val="0"/>
          <w:sz w:val="26"/>
          <w:szCs w:val="26"/>
          <w14:ligatures w14:val="none"/>
        </w:rPr>
      </w:pPr>
      <w:r w:rsidRPr="00842FB7">
        <w:rPr>
          <w:rFonts w:ascii=".AppleSystemUIFont" w:hAnsi=".AppleSystemUIFont" w:cs="Times New Roman"/>
          <w:b/>
          <w:bCs/>
          <w:color w:val="111111"/>
          <w:kern w:val="0"/>
          <w:sz w:val="26"/>
          <w:szCs w:val="26"/>
          <w14:ligatures w14:val="none"/>
        </w:rPr>
        <w:t>Fallbeispiel 1: Atemwegsinfektion</w:t>
      </w:r>
    </w:p>
    <w:p w14:paraId="4182EBD1"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p>
    <w:p w14:paraId="569D7DBA"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color w:val="111111"/>
          <w:kern w:val="0"/>
          <w:sz w:val="21"/>
          <w:szCs w:val="21"/>
          <w14:ligatures w14:val="none"/>
        </w:rPr>
        <w:t>Ein 45-jähriger Patient klagt über Husten, zähen Schleim und ein allgemeines Krankheitsgefühl. Er berichtet, dass er keine Antibiotika einnehmen möchte und stattdessen natürliche Heilmethoden bevorzugt.</w:t>
      </w:r>
    </w:p>
    <w:p w14:paraId="72ED2960"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b/>
          <w:bCs/>
          <w:color w:val="111111"/>
          <w:kern w:val="0"/>
          <w:sz w:val="21"/>
          <w:szCs w:val="21"/>
          <w14:ligatures w14:val="none"/>
        </w:rPr>
        <w:t>Frage:</w:t>
      </w:r>
      <w:r w:rsidRPr="00842FB7">
        <w:rPr>
          <w:rFonts w:ascii="UICTFontTextStyleBody" w:hAnsi="UICTFontTextStyleBody" w:cs="Times New Roman"/>
          <w:color w:val="111111"/>
          <w:kern w:val="0"/>
          <w:sz w:val="21"/>
          <w:szCs w:val="21"/>
          <w14:ligatures w14:val="none"/>
        </w:rPr>
        <w:t xml:space="preserve"> Welche phytotherapeutischen Maßnahmen können Sie zur Schleimlösung und Linderung der Symptome empfehlen?</w:t>
      </w:r>
    </w:p>
    <w:p w14:paraId="0F593BCB" w14:textId="77777777" w:rsidR="00842FB7" w:rsidRPr="00842FB7" w:rsidRDefault="00842FB7" w:rsidP="00842FB7">
      <w:pPr>
        <w:spacing w:after="0" w:line="240" w:lineRule="auto"/>
        <w:divId w:val="1075012889"/>
        <w:rPr>
          <w:rFonts w:ascii="Times New Roman" w:hAnsi="Times New Roman" w:cs="Times New Roman"/>
          <w:kern w:val="0"/>
          <w14:ligatures w14:val="none"/>
        </w:rPr>
      </w:pPr>
    </w:p>
    <w:p w14:paraId="6D578E38" w14:textId="77777777" w:rsidR="00842FB7" w:rsidRPr="00842FB7" w:rsidRDefault="00842FB7" w:rsidP="00842FB7">
      <w:pPr>
        <w:spacing w:after="0" w:line="240" w:lineRule="auto"/>
        <w:divId w:val="1075012889"/>
        <w:rPr>
          <w:rFonts w:ascii=".AppleSystemUIFont" w:hAnsi=".AppleSystemUIFont" w:cs="Times New Roman"/>
          <w:color w:val="111111"/>
          <w:kern w:val="0"/>
          <w:sz w:val="26"/>
          <w:szCs w:val="26"/>
          <w14:ligatures w14:val="none"/>
        </w:rPr>
      </w:pPr>
      <w:r w:rsidRPr="00842FB7">
        <w:rPr>
          <w:rFonts w:ascii=".AppleSystemUIFont" w:hAnsi=".AppleSystemUIFont" w:cs="Times New Roman"/>
          <w:b/>
          <w:bCs/>
          <w:color w:val="111111"/>
          <w:kern w:val="0"/>
          <w:sz w:val="26"/>
          <w:szCs w:val="26"/>
          <w14:ligatures w14:val="none"/>
        </w:rPr>
        <w:t>Fallbeispiel 2: Verdauungsbeschwerden</w:t>
      </w:r>
    </w:p>
    <w:p w14:paraId="52F7F261"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p>
    <w:p w14:paraId="0D1A4CA2"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color w:val="111111"/>
          <w:kern w:val="0"/>
          <w:sz w:val="21"/>
          <w:szCs w:val="21"/>
          <w14:ligatures w14:val="none"/>
        </w:rPr>
        <w:t>Eine 30-jährige Patientin berichtet über wiederkehrende Blähungen, leichte Bauchkrämpfe und ein Völlegefühl nach dem Essen. Ihre Lebensgewohnheiten umfassen eine stressige Arbeit und unregelmäßige Mahlzeiten.</w:t>
      </w:r>
    </w:p>
    <w:p w14:paraId="44FA8AB7"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b/>
          <w:bCs/>
          <w:color w:val="111111"/>
          <w:kern w:val="0"/>
          <w:sz w:val="21"/>
          <w:szCs w:val="21"/>
          <w14:ligatures w14:val="none"/>
        </w:rPr>
        <w:t>Frage:</w:t>
      </w:r>
      <w:r w:rsidRPr="00842FB7">
        <w:rPr>
          <w:rFonts w:ascii="UICTFontTextStyleBody" w:hAnsi="UICTFontTextStyleBody" w:cs="Times New Roman"/>
          <w:color w:val="111111"/>
          <w:kern w:val="0"/>
          <w:sz w:val="21"/>
          <w:szCs w:val="21"/>
          <w14:ligatures w14:val="none"/>
        </w:rPr>
        <w:t xml:space="preserve"> Welche Heilpflanzen und Anwendungsformen könnten zur Entspannung des Verdauungstrakts und Förderung der Verdauung eingesetzt werden?</w:t>
      </w:r>
    </w:p>
    <w:p w14:paraId="5AA85A3B" w14:textId="77777777" w:rsidR="00842FB7" w:rsidRPr="00842FB7" w:rsidRDefault="00842FB7" w:rsidP="00842FB7">
      <w:pPr>
        <w:spacing w:after="0" w:line="240" w:lineRule="auto"/>
        <w:divId w:val="1075012889"/>
        <w:rPr>
          <w:rFonts w:ascii="Times New Roman" w:hAnsi="Times New Roman" w:cs="Times New Roman"/>
          <w:kern w:val="0"/>
          <w14:ligatures w14:val="none"/>
        </w:rPr>
      </w:pPr>
    </w:p>
    <w:p w14:paraId="079A7BC7" w14:textId="77777777" w:rsidR="00842FB7" w:rsidRPr="00842FB7" w:rsidRDefault="00842FB7" w:rsidP="00842FB7">
      <w:pPr>
        <w:spacing w:after="0" w:line="240" w:lineRule="auto"/>
        <w:divId w:val="1075012889"/>
        <w:rPr>
          <w:rFonts w:ascii=".AppleSystemUIFont" w:hAnsi=".AppleSystemUIFont" w:cs="Times New Roman"/>
          <w:color w:val="111111"/>
          <w:kern w:val="0"/>
          <w:sz w:val="26"/>
          <w:szCs w:val="26"/>
          <w14:ligatures w14:val="none"/>
        </w:rPr>
      </w:pPr>
      <w:r w:rsidRPr="00842FB7">
        <w:rPr>
          <w:rFonts w:ascii=".AppleSystemUIFont" w:hAnsi=".AppleSystemUIFont" w:cs="Times New Roman"/>
          <w:b/>
          <w:bCs/>
          <w:color w:val="111111"/>
          <w:kern w:val="0"/>
          <w:sz w:val="26"/>
          <w:szCs w:val="26"/>
          <w14:ligatures w14:val="none"/>
        </w:rPr>
        <w:t>Fallbeispiel 3: Schlafstörungen</w:t>
      </w:r>
    </w:p>
    <w:p w14:paraId="4C8B3BD0"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p>
    <w:p w14:paraId="14826F16"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color w:val="111111"/>
          <w:kern w:val="0"/>
          <w:sz w:val="21"/>
          <w:szCs w:val="21"/>
          <w14:ligatures w14:val="none"/>
        </w:rPr>
        <w:t>Ein 50-jähriger Mann klagt über Schlaflosigkeit, die seit einigen Wochen anhält. Er gibt an, sich gestresst und angespannt zu fühlen. Medikamente möchte er vermeiden und bevorzugt pflanzliche Lösungen.</w:t>
      </w:r>
    </w:p>
    <w:p w14:paraId="6AEC4E45"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b/>
          <w:bCs/>
          <w:color w:val="111111"/>
          <w:kern w:val="0"/>
          <w:sz w:val="21"/>
          <w:szCs w:val="21"/>
          <w14:ligatures w14:val="none"/>
        </w:rPr>
        <w:t>Frage:</w:t>
      </w:r>
      <w:r w:rsidRPr="00842FB7">
        <w:rPr>
          <w:rFonts w:ascii="UICTFontTextStyleBody" w:hAnsi="UICTFontTextStyleBody" w:cs="Times New Roman"/>
          <w:color w:val="111111"/>
          <w:kern w:val="0"/>
          <w:sz w:val="21"/>
          <w:szCs w:val="21"/>
          <w14:ligatures w14:val="none"/>
        </w:rPr>
        <w:t xml:space="preserve"> Welche Heilpflanzen könnten helfen, die Schlafqualität zu verbessern, und welche Dosierung wäre angemessen?</w:t>
      </w:r>
    </w:p>
    <w:p w14:paraId="06839E83" w14:textId="77777777" w:rsidR="00842FB7" w:rsidRPr="00842FB7" w:rsidRDefault="00842FB7" w:rsidP="00842FB7">
      <w:pPr>
        <w:spacing w:after="0" w:line="240" w:lineRule="auto"/>
        <w:divId w:val="1075012889"/>
        <w:rPr>
          <w:rFonts w:ascii="Times New Roman" w:hAnsi="Times New Roman" w:cs="Times New Roman"/>
          <w:kern w:val="0"/>
          <w14:ligatures w14:val="none"/>
        </w:rPr>
      </w:pPr>
    </w:p>
    <w:p w14:paraId="0264BB38" w14:textId="77777777" w:rsidR="00842FB7" w:rsidRPr="00842FB7" w:rsidRDefault="00842FB7" w:rsidP="00842FB7">
      <w:pPr>
        <w:spacing w:after="0" w:line="240" w:lineRule="auto"/>
        <w:divId w:val="1075012889"/>
        <w:rPr>
          <w:rFonts w:ascii=".AppleSystemUIFont" w:hAnsi=".AppleSystemUIFont" w:cs="Times New Roman"/>
          <w:color w:val="111111"/>
          <w:kern w:val="0"/>
          <w:sz w:val="26"/>
          <w:szCs w:val="26"/>
          <w14:ligatures w14:val="none"/>
        </w:rPr>
      </w:pPr>
      <w:r w:rsidRPr="00842FB7">
        <w:rPr>
          <w:rFonts w:ascii=".AppleSystemUIFont" w:hAnsi=".AppleSystemUIFont" w:cs="Times New Roman"/>
          <w:b/>
          <w:bCs/>
          <w:color w:val="111111"/>
          <w:kern w:val="0"/>
          <w:sz w:val="26"/>
          <w:szCs w:val="26"/>
          <w14:ligatures w14:val="none"/>
        </w:rPr>
        <w:t>Fallbeispiel 4: Harnwegsinfekt</w:t>
      </w:r>
    </w:p>
    <w:p w14:paraId="6D6F0C96"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p>
    <w:p w14:paraId="5842CE01"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color w:val="111111"/>
          <w:kern w:val="0"/>
          <w:sz w:val="21"/>
          <w:szCs w:val="21"/>
          <w14:ligatures w14:val="none"/>
        </w:rPr>
        <w:t>Eine 28-jährige Frau kommt mit Symptomen eines Harnwegsinfekts (häufiger Harndrang, Brennen beim Wasserlassen) in Ihre Praxis. Sie möchte Antibiotika nur im Notfall einnehmen.</w:t>
      </w:r>
    </w:p>
    <w:p w14:paraId="15E5E258"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b/>
          <w:bCs/>
          <w:color w:val="111111"/>
          <w:kern w:val="0"/>
          <w:sz w:val="21"/>
          <w:szCs w:val="21"/>
          <w14:ligatures w14:val="none"/>
        </w:rPr>
        <w:t>Frage:</w:t>
      </w:r>
      <w:r w:rsidRPr="00842FB7">
        <w:rPr>
          <w:rFonts w:ascii="UICTFontTextStyleBody" w:hAnsi="UICTFontTextStyleBody" w:cs="Times New Roman"/>
          <w:color w:val="111111"/>
          <w:kern w:val="0"/>
          <w:sz w:val="21"/>
          <w:szCs w:val="21"/>
          <w14:ligatures w14:val="none"/>
        </w:rPr>
        <w:t xml:space="preserve"> Welche pflanzlichen Mittel können zur Unterstützung der Blase eingesetzt werden, und wie könnten Sie die Patientin über mögliche Nebenwirkungen aufklären?</w:t>
      </w:r>
    </w:p>
    <w:p w14:paraId="2F29059D" w14:textId="77777777" w:rsidR="00842FB7" w:rsidRPr="00842FB7" w:rsidRDefault="00842FB7" w:rsidP="00842FB7">
      <w:pPr>
        <w:spacing w:after="0" w:line="240" w:lineRule="auto"/>
        <w:divId w:val="1075012889"/>
        <w:rPr>
          <w:rFonts w:ascii="Times New Roman" w:hAnsi="Times New Roman" w:cs="Times New Roman"/>
          <w:kern w:val="0"/>
          <w14:ligatures w14:val="none"/>
        </w:rPr>
      </w:pPr>
    </w:p>
    <w:p w14:paraId="53C921FD" w14:textId="77777777" w:rsidR="00842FB7" w:rsidRPr="00842FB7" w:rsidRDefault="00842FB7" w:rsidP="00842FB7">
      <w:pPr>
        <w:spacing w:after="0" w:line="240" w:lineRule="auto"/>
        <w:divId w:val="1075012889"/>
        <w:rPr>
          <w:rFonts w:ascii=".AppleSystemUIFont" w:hAnsi=".AppleSystemUIFont" w:cs="Times New Roman"/>
          <w:color w:val="111111"/>
          <w:kern w:val="0"/>
          <w:sz w:val="26"/>
          <w:szCs w:val="26"/>
          <w14:ligatures w14:val="none"/>
        </w:rPr>
      </w:pPr>
      <w:r w:rsidRPr="00842FB7">
        <w:rPr>
          <w:rFonts w:ascii=".AppleSystemUIFont" w:hAnsi=".AppleSystemUIFont" w:cs="Times New Roman"/>
          <w:b/>
          <w:bCs/>
          <w:color w:val="111111"/>
          <w:kern w:val="0"/>
          <w:sz w:val="26"/>
          <w:szCs w:val="26"/>
          <w14:ligatures w14:val="none"/>
        </w:rPr>
        <w:t>Fallbeispiel 5: Rheumatische Beschwerden</w:t>
      </w:r>
    </w:p>
    <w:p w14:paraId="6629CB76"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p>
    <w:p w14:paraId="6C6F64ED"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color w:val="111111"/>
          <w:kern w:val="0"/>
          <w:sz w:val="21"/>
          <w:szCs w:val="21"/>
          <w14:ligatures w14:val="none"/>
        </w:rPr>
        <w:t>Ein 60-jähriger Patient berichtet über Gelenkschmerzen, die besonders morgens stark sind. Er hat die Diagnose Arthrose erhalten und möchte ergänzend zur Schulmedizin phytotherapeutische Maßnahmen ausprobieren.</w:t>
      </w:r>
    </w:p>
    <w:p w14:paraId="087FC9FE"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b/>
          <w:bCs/>
          <w:color w:val="111111"/>
          <w:kern w:val="0"/>
          <w:sz w:val="21"/>
          <w:szCs w:val="21"/>
          <w14:ligatures w14:val="none"/>
        </w:rPr>
        <w:t>Frage:</w:t>
      </w:r>
      <w:r w:rsidRPr="00842FB7">
        <w:rPr>
          <w:rFonts w:ascii="UICTFontTextStyleBody" w:hAnsi="UICTFontTextStyleBody" w:cs="Times New Roman"/>
          <w:color w:val="111111"/>
          <w:kern w:val="0"/>
          <w:sz w:val="21"/>
          <w:szCs w:val="21"/>
          <w14:ligatures w14:val="none"/>
        </w:rPr>
        <w:t xml:space="preserve"> Welche Heilpflanzen könnten die Schmerzen lindern und Entzündungen reduzieren, und wie sollten diese angewendet werden?</w:t>
      </w:r>
    </w:p>
    <w:p w14:paraId="2974CC59" w14:textId="77777777" w:rsidR="00842FB7" w:rsidRPr="00842FB7" w:rsidRDefault="00842FB7" w:rsidP="00842FB7">
      <w:pPr>
        <w:spacing w:after="0" w:line="240" w:lineRule="auto"/>
        <w:divId w:val="1075012889"/>
        <w:rPr>
          <w:rFonts w:ascii="Times New Roman" w:hAnsi="Times New Roman" w:cs="Times New Roman"/>
          <w:kern w:val="0"/>
          <w14:ligatures w14:val="none"/>
        </w:rPr>
      </w:pPr>
    </w:p>
    <w:p w14:paraId="00D03938" w14:textId="77777777" w:rsidR="00842FB7" w:rsidRPr="00842FB7" w:rsidRDefault="00842FB7" w:rsidP="00842FB7">
      <w:pPr>
        <w:spacing w:after="0" w:line="240" w:lineRule="auto"/>
        <w:divId w:val="1075012889"/>
        <w:rPr>
          <w:rFonts w:ascii=".AppleSystemUIFont" w:hAnsi=".AppleSystemUIFont" w:cs="Times New Roman"/>
          <w:color w:val="111111"/>
          <w:kern w:val="0"/>
          <w:sz w:val="26"/>
          <w:szCs w:val="26"/>
          <w14:ligatures w14:val="none"/>
        </w:rPr>
      </w:pPr>
      <w:r w:rsidRPr="00842FB7">
        <w:rPr>
          <w:rFonts w:ascii=".AppleSystemUIFont" w:hAnsi=".AppleSystemUIFont" w:cs="Times New Roman"/>
          <w:b/>
          <w:bCs/>
          <w:color w:val="111111"/>
          <w:kern w:val="0"/>
          <w:sz w:val="26"/>
          <w:szCs w:val="26"/>
          <w14:ligatures w14:val="none"/>
        </w:rPr>
        <w:t>Fallbeispiel 6: Hautirritationen</w:t>
      </w:r>
    </w:p>
    <w:p w14:paraId="4F2FC660"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p>
    <w:p w14:paraId="76DA3115"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color w:val="111111"/>
          <w:kern w:val="0"/>
          <w:sz w:val="21"/>
          <w:szCs w:val="21"/>
          <w14:ligatures w14:val="none"/>
        </w:rPr>
        <w:t>Eine 35-jährige Patientin hat nach einem Sonnenbrand Rötungen und eine gereizte Haut. Sie fragt nach natürlichen Heilmitteln zur Linderung der Symptome.</w:t>
      </w:r>
    </w:p>
    <w:p w14:paraId="2B99E0A0"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b/>
          <w:bCs/>
          <w:color w:val="111111"/>
          <w:kern w:val="0"/>
          <w:sz w:val="21"/>
          <w:szCs w:val="21"/>
          <w14:ligatures w14:val="none"/>
        </w:rPr>
        <w:t>Frage:</w:t>
      </w:r>
      <w:r w:rsidRPr="00842FB7">
        <w:rPr>
          <w:rFonts w:ascii="UICTFontTextStyleBody" w:hAnsi="UICTFontTextStyleBody" w:cs="Times New Roman"/>
          <w:color w:val="111111"/>
          <w:kern w:val="0"/>
          <w:sz w:val="21"/>
          <w:szCs w:val="21"/>
          <w14:ligatures w14:val="none"/>
        </w:rPr>
        <w:t xml:space="preserve"> Welche Heilpflanzen könnten bei der Wundheilung und Beruhigung der Haut helfen, und in welcher Form sollten diese angewendet werden?</w:t>
      </w:r>
    </w:p>
    <w:p w14:paraId="494B267A" w14:textId="77777777" w:rsidR="00842FB7" w:rsidRPr="00842FB7" w:rsidRDefault="00842FB7" w:rsidP="00842FB7">
      <w:pPr>
        <w:spacing w:after="0" w:line="240" w:lineRule="auto"/>
        <w:divId w:val="1075012889"/>
        <w:rPr>
          <w:rFonts w:ascii="Times New Roman" w:hAnsi="Times New Roman" w:cs="Times New Roman"/>
          <w:kern w:val="0"/>
          <w14:ligatures w14:val="none"/>
        </w:rPr>
      </w:pPr>
    </w:p>
    <w:p w14:paraId="630FF3AE" w14:textId="77777777" w:rsidR="00842FB7" w:rsidRPr="00842FB7" w:rsidRDefault="00842FB7" w:rsidP="00842FB7">
      <w:pPr>
        <w:spacing w:after="0" w:line="240" w:lineRule="auto"/>
        <w:divId w:val="1075012889"/>
        <w:rPr>
          <w:rFonts w:ascii=".AppleSystemUIFont" w:hAnsi=".AppleSystemUIFont" w:cs="Times New Roman"/>
          <w:color w:val="111111"/>
          <w:kern w:val="0"/>
          <w:sz w:val="26"/>
          <w:szCs w:val="26"/>
          <w14:ligatures w14:val="none"/>
        </w:rPr>
      </w:pPr>
      <w:r w:rsidRPr="00842FB7">
        <w:rPr>
          <w:rFonts w:ascii=".AppleSystemUIFont" w:hAnsi=".AppleSystemUIFont" w:cs="Times New Roman"/>
          <w:b/>
          <w:bCs/>
          <w:color w:val="111111"/>
          <w:kern w:val="0"/>
          <w:sz w:val="26"/>
          <w:szCs w:val="26"/>
          <w14:ligatures w14:val="none"/>
        </w:rPr>
        <w:t>Fallbeispiel 7: Wechseljahresbeschwerden</w:t>
      </w:r>
    </w:p>
    <w:p w14:paraId="7604407C"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p>
    <w:p w14:paraId="1C2AD2EE"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color w:val="111111"/>
          <w:kern w:val="0"/>
          <w:sz w:val="21"/>
          <w:szCs w:val="21"/>
          <w14:ligatures w14:val="none"/>
        </w:rPr>
        <w:t>Eine 52-jährige Frau leidet unter Hitzewallungen, Schlafstörungen und Stimmungsschwankungen, die sie auf ihre Wechseljahre zurückführt. Sie möchte keine Hormone einnehmen und sucht nach alternativen Lösungen.</w:t>
      </w:r>
    </w:p>
    <w:p w14:paraId="31EAADEF"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b/>
          <w:bCs/>
          <w:color w:val="111111"/>
          <w:kern w:val="0"/>
          <w:sz w:val="21"/>
          <w:szCs w:val="21"/>
          <w14:ligatures w14:val="none"/>
        </w:rPr>
        <w:t>Frage:</w:t>
      </w:r>
      <w:r w:rsidRPr="00842FB7">
        <w:rPr>
          <w:rFonts w:ascii="UICTFontTextStyleBody" w:hAnsi="UICTFontTextStyleBody" w:cs="Times New Roman"/>
          <w:color w:val="111111"/>
          <w:kern w:val="0"/>
          <w:sz w:val="21"/>
          <w:szCs w:val="21"/>
          <w14:ligatures w14:val="none"/>
        </w:rPr>
        <w:t xml:space="preserve"> Welche Heilpflanzen können helfen, die Symptome der Wechseljahre zu lindern, und welche Kontraindikationen sollten Sie beachten?</w:t>
      </w:r>
    </w:p>
    <w:p w14:paraId="131F6984" w14:textId="77777777" w:rsidR="00842FB7" w:rsidRPr="00842FB7" w:rsidRDefault="00842FB7" w:rsidP="00842FB7">
      <w:pPr>
        <w:spacing w:after="0" w:line="240" w:lineRule="auto"/>
        <w:divId w:val="1075012889"/>
        <w:rPr>
          <w:rFonts w:ascii="Times New Roman" w:hAnsi="Times New Roman" w:cs="Times New Roman"/>
          <w:kern w:val="0"/>
          <w14:ligatures w14:val="none"/>
        </w:rPr>
      </w:pPr>
    </w:p>
    <w:p w14:paraId="371FAF91" w14:textId="77777777" w:rsidR="00842FB7" w:rsidRPr="00842FB7" w:rsidRDefault="00842FB7" w:rsidP="00842FB7">
      <w:pPr>
        <w:spacing w:after="0" w:line="240" w:lineRule="auto"/>
        <w:divId w:val="1075012889"/>
        <w:rPr>
          <w:rFonts w:ascii=".AppleSystemUIFont" w:hAnsi=".AppleSystemUIFont" w:cs="Times New Roman"/>
          <w:color w:val="111111"/>
          <w:kern w:val="0"/>
          <w:sz w:val="26"/>
          <w:szCs w:val="26"/>
          <w14:ligatures w14:val="none"/>
        </w:rPr>
      </w:pPr>
      <w:r w:rsidRPr="00842FB7">
        <w:rPr>
          <w:rFonts w:ascii=".AppleSystemUIFont" w:hAnsi=".AppleSystemUIFont" w:cs="Times New Roman"/>
          <w:b/>
          <w:bCs/>
          <w:color w:val="111111"/>
          <w:kern w:val="0"/>
          <w:sz w:val="26"/>
          <w:szCs w:val="26"/>
          <w14:ligatures w14:val="none"/>
        </w:rPr>
        <w:t>Fallbeispiel 8: Herz-Kreislauf-Beschwerden</w:t>
      </w:r>
    </w:p>
    <w:p w14:paraId="559F1382"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p>
    <w:p w14:paraId="52BC4727"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color w:val="111111"/>
          <w:kern w:val="0"/>
          <w:sz w:val="21"/>
          <w:szCs w:val="21"/>
          <w14:ligatures w14:val="none"/>
        </w:rPr>
        <w:t>Ein 65-jähriger Patient mit leichtem Bluthochdruck sucht eine natürliche Möglichkeit, seine Werte zu verbessern. Er nimmt derzeit keine Medikamente, möchte aber unterstützende pflanzliche Maßnahmen ausprobieren.</w:t>
      </w:r>
    </w:p>
    <w:p w14:paraId="1C0296B6"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b/>
          <w:bCs/>
          <w:color w:val="111111"/>
          <w:kern w:val="0"/>
          <w:sz w:val="21"/>
          <w:szCs w:val="21"/>
          <w14:ligatures w14:val="none"/>
        </w:rPr>
        <w:t>Frage:</w:t>
      </w:r>
      <w:r w:rsidRPr="00842FB7">
        <w:rPr>
          <w:rFonts w:ascii="UICTFontTextStyleBody" w:hAnsi="UICTFontTextStyleBody" w:cs="Times New Roman"/>
          <w:color w:val="111111"/>
          <w:kern w:val="0"/>
          <w:sz w:val="21"/>
          <w:szCs w:val="21"/>
          <w14:ligatures w14:val="none"/>
        </w:rPr>
        <w:t xml:space="preserve"> Welche Heilpflanzen können unterstützend bei der Regulation des Blutdrucks wirken, und welche Wechselwirkungen müssen berücksichtigt werden?</w:t>
      </w:r>
    </w:p>
    <w:p w14:paraId="2A5C7B0B" w14:textId="77777777" w:rsidR="00842FB7" w:rsidRPr="00842FB7" w:rsidRDefault="00842FB7" w:rsidP="00842FB7">
      <w:pPr>
        <w:spacing w:after="0" w:line="240" w:lineRule="auto"/>
        <w:divId w:val="1075012889"/>
        <w:rPr>
          <w:rFonts w:ascii="Times New Roman" w:hAnsi="Times New Roman" w:cs="Times New Roman"/>
          <w:kern w:val="0"/>
          <w14:ligatures w14:val="none"/>
        </w:rPr>
      </w:pPr>
    </w:p>
    <w:p w14:paraId="38E90DF1" w14:textId="77777777" w:rsidR="00842FB7" w:rsidRPr="00842FB7" w:rsidRDefault="00842FB7" w:rsidP="00842FB7">
      <w:pPr>
        <w:spacing w:after="0" w:line="240" w:lineRule="auto"/>
        <w:divId w:val="1075012889"/>
        <w:rPr>
          <w:rFonts w:ascii=".AppleSystemUIFont" w:hAnsi=".AppleSystemUIFont" w:cs="Times New Roman"/>
          <w:color w:val="111111"/>
          <w:kern w:val="0"/>
          <w:sz w:val="26"/>
          <w:szCs w:val="26"/>
          <w14:ligatures w14:val="none"/>
        </w:rPr>
      </w:pPr>
      <w:r w:rsidRPr="00842FB7">
        <w:rPr>
          <w:rFonts w:ascii=".AppleSystemUIFont" w:hAnsi=".AppleSystemUIFont" w:cs="Times New Roman"/>
          <w:b/>
          <w:bCs/>
          <w:color w:val="111111"/>
          <w:kern w:val="0"/>
          <w:sz w:val="26"/>
          <w:szCs w:val="26"/>
          <w14:ligatures w14:val="none"/>
        </w:rPr>
        <w:t>Fallbeispiel 9: Kinder mit Erkältung</w:t>
      </w:r>
    </w:p>
    <w:p w14:paraId="5FC8B230"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p>
    <w:p w14:paraId="3168BAE6"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color w:val="111111"/>
          <w:kern w:val="0"/>
          <w:sz w:val="21"/>
          <w:szCs w:val="21"/>
          <w14:ligatures w14:val="none"/>
        </w:rPr>
        <w:t>Ein 4-jähriges Kind wird mit Erkältungssymptomen (laufende Nase, leichter Husten) vorgestellt. Die Eltern möchten keine synthetischen Medikamente geben, sondern sanfte und kindgerechte pflanzliche Heilmittel verwenden.</w:t>
      </w:r>
    </w:p>
    <w:p w14:paraId="19D6CCC5"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b/>
          <w:bCs/>
          <w:color w:val="111111"/>
          <w:kern w:val="0"/>
          <w:sz w:val="21"/>
          <w:szCs w:val="21"/>
          <w14:ligatures w14:val="none"/>
        </w:rPr>
        <w:t>Frage:</w:t>
      </w:r>
      <w:r w:rsidRPr="00842FB7">
        <w:rPr>
          <w:rFonts w:ascii="UICTFontTextStyleBody" w:hAnsi="UICTFontTextStyleBody" w:cs="Times New Roman"/>
          <w:color w:val="111111"/>
          <w:kern w:val="0"/>
          <w:sz w:val="21"/>
          <w:szCs w:val="21"/>
          <w14:ligatures w14:val="none"/>
        </w:rPr>
        <w:t xml:space="preserve"> Welche Heilpflanzen können in diesem Fall sicher und wirksam eingesetzt werden, und wie gestalten Sie die kindgerechte Dosierung?</w:t>
      </w:r>
    </w:p>
    <w:p w14:paraId="607A526B" w14:textId="77777777" w:rsidR="00842FB7" w:rsidRPr="00842FB7" w:rsidRDefault="00842FB7" w:rsidP="00842FB7">
      <w:pPr>
        <w:spacing w:after="0" w:line="240" w:lineRule="auto"/>
        <w:divId w:val="1075012889"/>
        <w:rPr>
          <w:rFonts w:ascii="Times New Roman" w:hAnsi="Times New Roman" w:cs="Times New Roman"/>
          <w:kern w:val="0"/>
          <w14:ligatures w14:val="none"/>
        </w:rPr>
      </w:pPr>
    </w:p>
    <w:p w14:paraId="4FB8BD32" w14:textId="77777777" w:rsidR="00842FB7" w:rsidRPr="00842FB7" w:rsidRDefault="00842FB7" w:rsidP="00842FB7">
      <w:pPr>
        <w:spacing w:after="0" w:line="240" w:lineRule="auto"/>
        <w:divId w:val="1075012889"/>
        <w:rPr>
          <w:rFonts w:ascii=".AppleSystemUIFont" w:hAnsi=".AppleSystemUIFont" w:cs="Times New Roman"/>
          <w:color w:val="111111"/>
          <w:kern w:val="0"/>
          <w:sz w:val="26"/>
          <w:szCs w:val="26"/>
          <w14:ligatures w14:val="none"/>
        </w:rPr>
      </w:pPr>
      <w:r w:rsidRPr="00842FB7">
        <w:rPr>
          <w:rFonts w:ascii=".AppleSystemUIFont" w:hAnsi=".AppleSystemUIFont" w:cs="Times New Roman"/>
          <w:b/>
          <w:bCs/>
          <w:color w:val="111111"/>
          <w:kern w:val="0"/>
          <w:sz w:val="26"/>
          <w:szCs w:val="26"/>
          <w14:ligatures w14:val="none"/>
        </w:rPr>
        <w:t>Fallbeispiel 10: Stressbedingte Magenbeschwerden</w:t>
      </w:r>
    </w:p>
    <w:p w14:paraId="7D3EF755"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p>
    <w:p w14:paraId="73A385B7"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color w:val="111111"/>
          <w:kern w:val="0"/>
          <w:sz w:val="21"/>
          <w:szCs w:val="21"/>
          <w14:ligatures w14:val="none"/>
        </w:rPr>
        <w:t>Ein 40-jähriger Mann leidet unter stressbedingtem Sodbrennen und Magenschmerzen. Er arbeitet in einem hektischen Umfeld und möchte auf pflanzliche Heilmittel zurückgreifen, um seine Beschwerden zu lindern.</w:t>
      </w:r>
    </w:p>
    <w:p w14:paraId="634DB7D6" w14:textId="77777777" w:rsidR="00842FB7" w:rsidRPr="00842FB7" w:rsidRDefault="00842FB7" w:rsidP="00842FB7">
      <w:pPr>
        <w:spacing w:after="0" w:line="240" w:lineRule="auto"/>
        <w:divId w:val="1075012889"/>
        <w:rPr>
          <w:rFonts w:ascii=".AppleSystemUIFont" w:hAnsi=".AppleSystemUIFont" w:cs="Times New Roman"/>
          <w:color w:val="111111"/>
          <w:kern w:val="0"/>
          <w:sz w:val="21"/>
          <w:szCs w:val="21"/>
          <w14:ligatures w14:val="none"/>
        </w:rPr>
      </w:pPr>
      <w:r w:rsidRPr="00842FB7">
        <w:rPr>
          <w:rFonts w:ascii="UICTFontTextStyleBody" w:hAnsi="UICTFontTextStyleBody" w:cs="Times New Roman"/>
          <w:b/>
          <w:bCs/>
          <w:color w:val="111111"/>
          <w:kern w:val="0"/>
          <w:sz w:val="21"/>
          <w:szCs w:val="21"/>
          <w14:ligatures w14:val="none"/>
        </w:rPr>
        <w:t>Frage:</w:t>
      </w:r>
      <w:r w:rsidRPr="00842FB7">
        <w:rPr>
          <w:rFonts w:ascii="UICTFontTextStyleBody" w:hAnsi="UICTFontTextStyleBody" w:cs="Times New Roman"/>
          <w:color w:val="111111"/>
          <w:kern w:val="0"/>
          <w:sz w:val="21"/>
          <w:szCs w:val="21"/>
          <w14:ligatures w14:val="none"/>
        </w:rPr>
        <w:t xml:space="preserve"> Welche Heilpflanzen können den Magen beruhigen und wie sollten diese angewendet werden?</w:t>
      </w:r>
    </w:p>
    <w:p w14:paraId="37927E69" w14:textId="77777777" w:rsidR="00842FB7" w:rsidRPr="00842FB7" w:rsidRDefault="00842FB7" w:rsidP="00842FB7">
      <w:pPr>
        <w:spacing w:after="0" w:line="240" w:lineRule="auto"/>
        <w:divId w:val="1075012889"/>
        <w:rPr>
          <w:rFonts w:ascii="Times New Roman" w:hAnsi="Times New Roman" w:cs="Times New Roman"/>
          <w:kern w:val="0"/>
          <w14:ligatures w14:val="none"/>
        </w:rPr>
      </w:pPr>
    </w:p>
    <w:p w14:paraId="744C07CD" w14:textId="10D8117C" w:rsidR="005868EC" w:rsidRPr="003617E1" w:rsidRDefault="003617E1">
      <w:pPr>
        <w:rPr>
          <w:rFonts w:ascii="UICTFontTextStyleBody" w:hAnsi="UICTFontTextStyleBody" w:cs="Times New Roman"/>
          <w:b/>
          <w:bCs/>
          <w:color w:val="111111"/>
          <w:kern w:val="0"/>
          <w:sz w:val="21"/>
          <w:szCs w:val="21"/>
          <w:u w:val="single"/>
          <w14:ligatures w14:val="none"/>
        </w:rPr>
      </w:pPr>
      <w:r w:rsidRPr="003617E1">
        <w:rPr>
          <w:rFonts w:ascii="UICTFontTextStyleBody" w:hAnsi="UICTFontTextStyleBody" w:cs="Times New Roman"/>
          <w:b/>
          <w:bCs/>
          <w:color w:val="FF0000"/>
          <w:kern w:val="0"/>
          <w:sz w:val="21"/>
          <w:szCs w:val="21"/>
          <w:highlight w:val="yellow"/>
          <w:u w:val="single"/>
          <w14:ligatures w14:val="none"/>
        </w:rPr>
        <w:t>Antworten</w:t>
      </w:r>
      <w:r w:rsidRPr="003617E1">
        <w:rPr>
          <w:rFonts w:ascii="UICTFontTextStyleBody" w:hAnsi="UICTFontTextStyleBody" w:cs="Times New Roman"/>
          <w:b/>
          <w:bCs/>
          <w:color w:val="111111"/>
          <w:kern w:val="0"/>
          <w:sz w:val="21"/>
          <w:szCs w:val="21"/>
          <w:u w:val="single"/>
          <w14:ligatures w14:val="none"/>
        </w:rPr>
        <w:t xml:space="preserve"> </w:t>
      </w:r>
    </w:p>
    <w:p w14:paraId="5A218DDC"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Hier sind die Antworten zu den gestellten Fragen und Fallbeispielen:</w:t>
      </w:r>
    </w:p>
    <w:p w14:paraId="544C1D0B" w14:textId="77777777" w:rsidR="003617E1" w:rsidRPr="003617E1" w:rsidRDefault="003617E1" w:rsidP="003617E1">
      <w:pPr>
        <w:spacing w:after="0" w:line="240" w:lineRule="auto"/>
        <w:divId w:val="175971556"/>
        <w:rPr>
          <w:rFonts w:ascii="Times New Roman" w:hAnsi="Times New Roman" w:cs="Times New Roman"/>
          <w:kern w:val="0"/>
          <w14:ligatures w14:val="none"/>
        </w:rPr>
      </w:pPr>
    </w:p>
    <w:p w14:paraId="07030CF6" w14:textId="77777777" w:rsidR="003617E1" w:rsidRPr="003617E1" w:rsidRDefault="003617E1" w:rsidP="003617E1">
      <w:pPr>
        <w:spacing w:after="0" w:line="240" w:lineRule="auto"/>
        <w:divId w:val="175971556"/>
        <w:rPr>
          <w:rFonts w:ascii=".AppleSystemUIFont" w:hAnsi=".AppleSystemUIFont" w:cs="Times New Roman"/>
          <w:color w:val="111111"/>
          <w:kern w:val="0"/>
          <w:sz w:val="26"/>
          <w:szCs w:val="26"/>
          <w14:ligatures w14:val="none"/>
        </w:rPr>
      </w:pPr>
      <w:r w:rsidRPr="003617E1">
        <w:rPr>
          <w:rFonts w:ascii=".AppleSystemUIFont" w:hAnsi=".AppleSystemUIFont" w:cs="Times New Roman"/>
          <w:b/>
          <w:bCs/>
          <w:color w:val="111111"/>
          <w:kern w:val="0"/>
          <w:sz w:val="26"/>
          <w:szCs w:val="26"/>
          <w14:ligatures w14:val="none"/>
        </w:rPr>
        <w:t>Musterfragen mit Antworten:</w:t>
      </w:r>
    </w:p>
    <w:p w14:paraId="1B14E44E"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1.</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Nennen Sie drei Heilpflanzen, die traditionell zur Behandlung von Magen-Darm-Beschwerden eingesetzt werden.</w:t>
      </w:r>
    </w:p>
    <w:p w14:paraId="0B873AE3"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Kamille (Matricaria chamomilla), Pfefferminze (Mentha piperita), Fenchel (Foeniculum vulgare).</w:t>
      </w:r>
    </w:p>
    <w:p w14:paraId="5DEAD2EE"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2.</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Welche Wirkstoffe sind hauptsächlich für die entzündungshemmende Wirkung der Kamille verantwortlich?</w:t>
      </w:r>
    </w:p>
    <w:p w14:paraId="14AAE4B5"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Bisabolol, Matricin, Flavonoide.</w:t>
      </w:r>
    </w:p>
    <w:p w14:paraId="7B14AAF9"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3.</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Beschreiben Sie die Anwendung und Wirkungsweise von Baldrian bei Schlafstörungen.</w:t>
      </w:r>
    </w:p>
    <w:p w14:paraId="62F00DA3"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Baldrianwurzel wirkt beruhigend und schlaffördernd. Sie wird als Tee oder in Tablettenform eingenommen und beeinflusst GABA-Rezeptoren im Gehirn.</w:t>
      </w:r>
    </w:p>
    <w:p w14:paraId="2E4817BC"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4.</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Welche Kontraindikationen sind bei der Anwendung von Johanniskraut zu beachten?</w:t>
      </w:r>
    </w:p>
    <w:p w14:paraId="1EC341E5"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Lichtempfindlichkeit, Wechselwirkungen mit Antidepressiva, Antibabypille, Blutverdünnern.</w:t>
      </w:r>
    </w:p>
    <w:p w14:paraId="43C3A351"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5.</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Erläutern Sie die therapeutischen Einsatzmöglichkeiten von Ginkgo biloba bei Durchblutungsstörungen.</w:t>
      </w:r>
    </w:p>
    <w:p w14:paraId="435D2BF3"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Fördert die Durchblutung, besonders im Gehirn, und wird bei Gedächtnisstörungen, Tinnitus und Schwindel angewendet.</w:t>
      </w:r>
    </w:p>
    <w:p w14:paraId="686BD4BA"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6.</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Welche Nebenwirkungen können bei der Einnahme von Sennesblättern auftreten?</w:t>
      </w:r>
    </w:p>
    <w:p w14:paraId="0BCCE068"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Bauchkrämpfe, Durchfall, Elektrolytverlust bei Langzeitanwendung.</w:t>
      </w:r>
    </w:p>
    <w:p w14:paraId="4DC99A6C"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7.</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Nennen Sie zwei Heilpflanzen, die in der Phytotherapie zur Unterstützung der Leberfunktion verwendet werden.</w:t>
      </w:r>
    </w:p>
    <w:p w14:paraId="4A35F441"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Mariendistel (Silybum marianum), Löwenzahn (Taraxacum officinale).</w:t>
      </w:r>
    </w:p>
    <w:p w14:paraId="12E84559"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8.</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Wie wirkt sich die Einnahme von Pfefferminzöl auf das Verdauungssystem aus?</w:t>
      </w:r>
    </w:p>
    <w:p w14:paraId="73B911BD"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Es wirkt krampflösend, entzündungshemmend und kühlend, besonders bei Reizdarmsyndrom und Blähungen.</w:t>
      </w:r>
    </w:p>
    <w:p w14:paraId="1DEA7886"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9.</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Welche Pflanze wird traditionell zur Behandlung von Harnwegsinfektionen eingesetzt und welche Wirkstoffe sind dafür verantwortlich?</w:t>
      </w:r>
    </w:p>
    <w:p w14:paraId="471E5FB5"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Bärentraube (Arctostaphylos uva-ursi), enthält Arbutin.</w:t>
      </w:r>
    </w:p>
    <w:p w14:paraId="734A70FA"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10.</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Beschreiben Sie die Anwendung von Thymian bei Atemwegserkrankungen.</w:t>
      </w:r>
    </w:p>
    <w:p w14:paraId="09DD18F1"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Thymian wird als Tee, Sirup oder Inhalation angewendet. Es wirkt schleimlösend und antibakteriell.</w:t>
      </w:r>
    </w:p>
    <w:p w14:paraId="02127B3E"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11.</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Welche phytotherapeutischen Maßnahmen können bei rheumatischen Beschwerden lindernd wirken?</w:t>
      </w:r>
    </w:p>
    <w:p w14:paraId="1A0EBB03"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Weidenrinde (Salix alba), Teufelskralle (Harpagophytum procumbens), Brennnessel (Urtica dioica).</w:t>
      </w:r>
    </w:p>
    <w:p w14:paraId="4229327E"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12.</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Erläutern Sie die Bedeutung von Schleimstoffen in Heilpflanzen und nennen Sie ein Beispiel für eine solche Pflanze.</w:t>
      </w:r>
    </w:p>
    <w:p w14:paraId="4182D26E"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Schleimstoffe schützen und beruhigen Schleimhäute. Beispiel: Eibisch (Althaea officinalis).</w:t>
      </w:r>
    </w:p>
    <w:p w14:paraId="52CFAAD0"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13.</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Welche Rolle spielt die Dosierung bei der Anwendung von Phytopharmaka und welche Faktoren beeinflussen sie?</w:t>
      </w:r>
    </w:p>
    <w:p w14:paraId="03D8DA23"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Die Dosierung ist entscheidend für die Wirkung. Sie hängt vom Alter, Gewicht und Zustand des Patienten ab.</w:t>
      </w:r>
    </w:p>
    <w:p w14:paraId="31352BC2"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14.</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Nennen Sie eine Heilpflanze, die aufgrund ihrer beruhigenden Wirkung in der Behandlung von Angstzuständen eingesetzt wird.</w:t>
      </w:r>
    </w:p>
    <w:p w14:paraId="5FDC9069"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Passionsblume (Passiflora incarnata).</w:t>
      </w:r>
    </w:p>
    <w:p w14:paraId="2B9CEB4E"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15.</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Welche Wechselwirkungen sind bei der gleichzeitigen Einnahme von Knoblauchpräparaten und blutverdünnenden Medikamenten möglich?</w:t>
      </w:r>
    </w:p>
    <w:p w14:paraId="3DFBDD09"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Erhöhte Blutungsneigung.</w:t>
      </w:r>
    </w:p>
    <w:p w14:paraId="025B89F9"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16.</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Beschreiben Sie die Anwendung von Efeu in der Behandlung von Husten.</w:t>
      </w:r>
    </w:p>
    <w:p w14:paraId="0CC8D7EC"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Efeu wird als Sirup oder Tropfen eingenommen und wirkt schleimlösend und entspannend auf die Bronchien.</w:t>
      </w:r>
    </w:p>
    <w:p w14:paraId="101030A3"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17.</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Welche Heilpflanze wird in der Phytotherapie zur Förderung der Wundheilung eingesetzt und welche Inhaltsstoffe sind dafür verantwortlich?</w:t>
      </w:r>
    </w:p>
    <w:p w14:paraId="582694A7"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Ringelblume (Calendula officinalis), enthält Flavonoide und Triterpene.</w:t>
      </w:r>
    </w:p>
    <w:p w14:paraId="5B21A524"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18.</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Erläutern Sie die Anwendung von Schafgarbe bei Menstruationsbeschwerden.</w:t>
      </w:r>
    </w:p>
    <w:p w14:paraId="34C94FD6"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Schafgarbentee wirkt krampflösend und entzündungshemmend.</w:t>
      </w:r>
    </w:p>
    <w:p w14:paraId="2A08A4F4"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19.</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Welche phytotherapeutischen Ansätze gibt es zur Unterstützung des Immunsystems?</w:t>
      </w:r>
    </w:p>
    <w:p w14:paraId="28ACE0CF"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Sonnenhut (Echinacea purpurea), Taigawurzel (Eleutherococcus senticosus).</w:t>
      </w:r>
    </w:p>
    <w:p w14:paraId="0B393992"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20.</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Nennen Sie eine Heilpflanze, die bei der Behandlung von Ekzemen eingesetzt wird, und beschreiben Sie ihre Wirkungsweise.</w:t>
      </w:r>
    </w:p>
    <w:p w14:paraId="2D625DBF"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Kamille (Matricaria chamomilla), wirkt entzündungshemmend und beruhigend.</w:t>
      </w:r>
    </w:p>
    <w:p w14:paraId="31B33BB5"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21.</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Welche Vorsichtsmaßnahmen sollten bei der Anwendung von Teufelskralle beachtet werden?</w:t>
      </w:r>
    </w:p>
    <w:p w14:paraId="440667FE"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Nicht bei Magengeschwüren anwenden.</w:t>
      </w:r>
    </w:p>
    <w:p w14:paraId="44D061ED"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22.</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Beschreiben Sie die Rolle von Bitterstoffen in der Phytotherapie und nennen Sie ein Beispiel für eine Pflanze, die diese enthält.</w:t>
      </w:r>
    </w:p>
    <w:p w14:paraId="09499519"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Bitterstoffe regen die Verdauung an. Beispiel: Enzian (Gentiana lutea).</w:t>
      </w:r>
    </w:p>
    <w:p w14:paraId="66E984F2"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23.</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Welche Heilpflanze wird traditionell zur Linderung von Wechseljahresbeschwerden eingesetzt und welche Wirkstoffe sind dafür verantwortlich?</w:t>
      </w:r>
    </w:p>
    <w:p w14:paraId="279E1FD7"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Traubensilberkerze (Cimicifuga racemosa), enthält Triterpenglykoside.</w:t>
      </w:r>
    </w:p>
    <w:p w14:paraId="78385278"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24.</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Erläutern Sie die Anwendung von Ringelblume in der Hautpflege.</w:t>
      </w:r>
    </w:p>
    <w:p w14:paraId="23C0BDDB"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Ringelblumensalbe wird bei Wunden und Hautentzündungen verwendet.</w:t>
      </w:r>
    </w:p>
    <w:p w14:paraId="34404291"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25.</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Welche phytotherapeutischen Maßnahmen können bei nervöser Unruhe angewendet werden?</w:t>
      </w:r>
    </w:p>
    <w:p w14:paraId="20467D82"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Baldrian (Valeriana officinalis), Melisse (Melissa officinalis).</w:t>
      </w:r>
    </w:p>
    <w:p w14:paraId="4B49ACFB"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26.</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Nennen Sie eine Heilpflanze, die bei der Behandlung von Blähungen eingesetzt wird, und beschreiben Sie ihre Wirkungsweise.</w:t>
      </w:r>
    </w:p>
    <w:p w14:paraId="647E0155"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Fenchel (Foeniculum vulgare), wirkt krampflösend und blähungslindernd.</w:t>
      </w:r>
    </w:p>
    <w:p w14:paraId="51060626"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27.</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Welche Risiken bestehen bei der unsachgemäßen Anwendung von Phytopharmaka?</w:t>
      </w:r>
    </w:p>
    <w:p w14:paraId="6F26CBB3"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Überdosierung, Nebenwirkungen, Wechselwirkungen.</w:t>
      </w:r>
    </w:p>
    <w:p w14:paraId="3E618172"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28.</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Beschreiben Sie die Anwendung von Bärentraubenblättern bei Harnwegsinfektionen und welche Nebenwirkungen auftreten können.</w:t>
      </w:r>
    </w:p>
    <w:p w14:paraId="3DAFD026"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Bärentraubentee wirkt antibakteriell. Nebenwirkungen: Magenreizungen.</w:t>
      </w:r>
    </w:p>
    <w:p w14:paraId="1CD12490"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29.</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Welche Heilpflanze wird in der Phytotherapie zur Unterstützung der Herzfunktion eingesetzt und welche Inhaltsstoffe sind dafür verantwortlich?</w:t>
      </w:r>
    </w:p>
    <w:p w14:paraId="1E746B3A"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Weißdorn (Crataegus spp.), enthält Flavonoide und Procyanidine.</w:t>
      </w:r>
    </w:p>
    <w:p w14:paraId="73424B69"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30.</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Erläutern Sie die Bedeutung der Qualitätssicherung bei der Herstellung von pflanzlichen Arzneimitteln.</w:t>
      </w:r>
    </w:p>
    <w:p w14:paraId="5153F5F4" w14:textId="77777777" w:rsidR="003617E1" w:rsidRPr="003617E1" w:rsidRDefault="003617E1" w:rsidP="003617E1">
      <w:pPr>
        <w:spacing w:after="0" w:line="240" w:lineRule="auto"/>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b/>
          <w:bCs/>
          <w:color w:val="111111"/>
          <w:kern w:val="0"/>
          <w:sz w:val="21"/>
          <w:szCs w:val="21"/>
          <w14:ligatures w14:val="none"/>
        </w:rPr>
        <w:t>Antwort:</w:t>
      </w:r>
      <w:r w:rsidRPr="003617E1">
        <w:rPr>
          <w:rFonts w:ascii="UICTFontTextStyleBody" w:hAnsi="UICTFontTextStyleBody" w:cs="Times New Roman"/>
          <w:color w:val="111111"/>
          <w:kern w:val="0"/>
          <w:sz w:val="21"/>
          <w:szCs w:val="21"/>
          <w14:ligatures w14:val="none"/>
        </w:rPr>
        <w:t xml:space="preserve"> Gewährleistung von Reinheit, Wirksamkeit und Sicherheit der Präparate.</w:t>
      </w:r>
    </w:p>
    <w:p w14:paraId="1D0F6065" w14:textId="77777777" w:rsidR="003617E1" w:rsidRPr="003617E1" w:rsidRDefault="003617E1" w:rsidP="003617E1">
      <w:pPr>
        <w:spacing w:after="0" w:line="240" w:lineRule="auto"/>
        <w:divId w:val="175971556"/>
        <w:rPr>
          <w:rFonts w:ascii="Times New Roman" w:hAnsi="Times New Roman" w:cs="Times New Roman"/>
          <w:kern w:val="0"/>
          <w14:ligatures w14:val="none"/>
        </w:rPr>
      </w:pPr>
    </w:p>
    <w:p w14:paraId="71F1B27E" w14:textId="77777777" w:rsidR="003617E1" w:rsidRPr="003617E1" w:rsidRDefault="003617E1" w:rsidP="003617E1">
      <w:pPr>
        <w:spacing w:after="0" w:line="240" w:lineRule="auto"/>
        <w:divId w:val="175971556"/>
        <w:rPr>
          <w:rFonts w:ascii=".AppleSystemUIFont" w:hAnsi=".AppleSystemUIFont" w:cs="Times New Roman"/>
          <w:color w:val="111111"/>
          <w:kern w:val="0"/>
          <w:sz w:val="26"/>
          <w:szCs w:val="26"/>
          <w14:ligatures w14:val="none"/>
        </w:rPr>
      </w:pPr>
      <w:r w:rsidRPr="003617E1">
        <w:rPr>
          <w:rFonts w:ascii=".AppleSystemUIFont" w:hAnsi=".AppleSystemUIFont" w:cs="Times New Roman"/>
          <w:b/>
          <w:bCs/>
          <w:color w:val="111111"/>
          <w:kern w:val="0"/>
          <w:sz w:val="26"/>
          <w:szCs w:val="26"/>
          <w14:ligatures w14:val="none"/>
        </w:rPr>
        <w:t>Fallbeispiele mit Antworten:</w:t>
      </w:r>
    </w:p>
    <w:p w14:paraId="605987A1"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1.</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Fallbeispiel 1:</w:t>
      </w:r>
      <w:r w:rsidRPr="003617E1">
        <w:rPr>
          <w:rFonts w:ascii="UICTFontTextStyleBody" w:hAnsi="UICTFontTextStyleBody" w:cs="Times New Roman"/>
          <w:color w:val="111111"/>
          <w:kern w:val="0"/>
          <w:sz w:val="21"/>
          <w:szCs w:val="21"/>
          <w14:ligatures w14:val="none"/>
        </w:rPr>
        <w:t xml:space="preserve"> Thymiantee oder Inhalationen mit Thymianöl.</w:t>
      </w:r>
    </w:p>
    <w:p w14:paraId="65B50F11"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2.</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Fallbeispiel 2:</w:t>
      </w:r>
      <w:r w:rsidRPr="003617E1">
        <w:rPr>
          <w:rFonts w:ascii="UICTFontTextStyleBody" w:hAnsi="UICTFontTextStyleBody" w:cs="Times New Roman"/>
          <w:color w:val="111111"/>
          <w:kern w:val="0"/>
          <w:sz w:val="21"/>
          <w:szCs w:val="21"/>
          <w14:ligatures w14:val="none"/>
        </w:rPr>
        <w:t xml:space="preserve"> Fenchel- oder Pfefferminztee.</w:t>
      </w:r>
    </w:p>
    <w:p w14:paraId="6E0FE85F"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3.</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Fallbeispiel 3:</w:t>
      </w:r>
      <w:r w:rsidRPr="003617E1">
        <w:rPr>
          <w:rFonts w:ascii="UICTFontTextStyleBody" w:hAnsi="UICTFontTextStyleBody" w:cs="Times New Roman"/>
          <w:color w:val="111111"/>
          <w:kern w:val="0"/>
          <w:sz w:val="21"/>
          <w:szCs w:val="21"/>
          <w14:ligatures w14:val="none"/>
        </w:rPr>
        <w:t xml:space="preserve"> Baldrianextrakt oder Passionsblumentee.</w:t>
      </w:r>
    </w:p>
    <w:p w14:paraId="7352859C"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4.</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Fallbeispiel 4:</w:t>
      </w:r>
      <w:r w:rsidRPr="003617E1">
        <w:rPr>
          <w:rFonts w:ascii="UICTFontTextStyleBody" w:hAnsi="UICTFontTextStyleBody" w:cs="Times New Roman"/>
          <w:color w:val="111111"/>
          <w:kern w:val="0"/>
          <w:sz w:val="21"/>
          <w:szCs w:val="21"/>
          <w14:ligatures w14:val="none"/>
        </w:rPr>
        <w:t xml:space="preserve"> Bärentraubentee, Hinweise zu Nebenwirkungen wie Magenreizungen.</w:t>
      </w:r>
    </w:p>
    <w:p w14:paraId="3FDCB0AD"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5.</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Fallbeispiel 5:</w:t>
      </w:r>
      <w:r w:rsidRPr="003617E1">
        <w:rPr>
          <w:rFonts w:ascii="UICTFontTextStyleBody" w:hAnsi="UICTFontTextStyleBody" w:cs="Times New Roman"/>
          <w:color w:val="111111"/>
          <w:kern w:val="0"/>
          <w:sz w:val="21"/>
          <w:szCs w:val="21"/>
          <w14:ligatures w14:val="none"/>
        </w:rPr>
        <w:t xml:space="preserve"> Teufelskralle als Tee oder Tabletten.</w:t>
      </w:r>
    </w:p>
    <w:p w14:paraId="1072B232"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6.</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Fallbeispiel 6:</w:t>
      </w:r>
      <w:r w:rsidRPr="003617E1">
        <w:rPr>
          <w:rFonts w:ascii="UICTFontTextStyleBody" w:hAnsi="UICTFontTextStyleBody" w:cs="Times New Roman"/>
          <w:color w:val="111111"/>
          <w:kern w:val="0"/>
          <w:sz w:val="21"/>
          <w:szCs w:val="21"/>
          <w14:ligatures w14:val="none"/>
        </w:rPr>
        <w:t xml:space="preserve"> Ringelblumensalbe oder Kamillenumschläge.</w:t>
      </w:r>
    </w:p>
    <w:p w14:paraId="1B2AD75F"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7.</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Fallbeispiel 7:</w:t>
      </w:r>
      <w:r w:rsidRPr="003617E1">
        <w:rPr>
          <w:rFonts w:ascii="UICTFontTextStyleBody" w:hAnsi="UICTFontTextStyleBody" w:cs="Times New Roman"/>
          <w:color w:val="111111"/>
          <w:kern w:val="0"/>
          <w:sz w:val="21"/>
          <w:szCs w:val="21"/>
          <w14:ligatures w14:val="none"/>
        </w:rPr>
        <w:t xml:space="preserve"> Traubensilberkerze in Kapselform.</w:t>
      </w:r>
    </w:p>
    <w:p w14:paraId="55951B9F"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8.</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Fallbeispiel 8:</w:t>
      </w:r>
      <w:r w:rsidRPr="003617E1">
        <w:rPr>
          <w:rFonts w:ascii="UICTFontTextStyleBody" w:hAnsi="UICTFontTextStyleBody" w:cs="Times New Roman"/>
          <w:color w:val="111111"/>
          <w:kern w:val="0"/>
          <w:sz w:val="21"/>
          <w:szCs w:val="21"/>
          <w14:ligatures w14:val="none"/>
        </w:rPr>
        <w:t xml:space="preserve"> Weißdorntee zur Regulierung des Blutdrucks.</w:t>
      </w:r>
    </w:p>
    <w:p w14:paraId="545180DF" w14:textId="77777777"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9.</w:t>
      </w:r>
      <w:r w:rsidRPr="003617E1">
        <w:rPr>
          <w:rFonts w:ascii="UICTFontTextStyleBody" w:hAnsi="UICTFontTextStyleBody" w:cs="Times New Roman"/>
          <w:color w:val="111111"/>
          <w:kern w:val="0"/>
          <w:sz w:val="21"/>
          <w:szCs w:val="21"/>
          <w14:ligatures w14:val="none"/>
        </w:rPr>
        <w:tab/>
      </w:r>
      <w:r w:rsidRPr="003617E1">
        <w:rPr>
          <w:rFonts w:ascii="UICTFontTextStyleBody" w:hAnsi="UICTFontTextStyleBody" w:cs="Times New Roman"/>
          <w:b/>
          <w:bCs/>
          <w:color w:val="111111"/>
          <w:kern w:val="0"/>
          <w:sz w:val="21"/>
          <w:szCs w:val="21"/>
          <w14:ligatures w14:val="none"/>
        </w:rPr>
        <w:t>Fallbeispiel 9:</w:t>
      </w:r>
      <w:r w:rsidRPr="003617E1">
        <w:rPr>
          <w:rFonts w:ascii="UICTFontTextStyleBody" w:hAnsi="UICTFontTextStyleBody" w:cs="Times New Roman"/>
          <w:color w:val="111111"/>
          <w:kern w:val="0"/>
          <w:sz w:val="21"/>
          <w:szCs w:val="21"/>
          <w14:ligatures w14:val="none"/>
        </w:rPr>
        <w:t xml:space="preserve"> Fenchel- oder Thymiansirup, kindgerechte Dosierung beachten.</w:t>
      </w:r>
    </w:p>
    <w:p w14:paraId="55C9CA3F" w14:textId="0B3B8972" w:rsidR="003617E1" w:rsidRPr="003617E1" w:rsidRDefault="003617E1" w:rsidP="003617E1">
      <w:pPr>
        <w:spacing w:before="180" w:after="0" w:line="240" w:lineRule="auto"/>
        <w:ind w:left="465" w:hanging="465"/>
        <w:divId w:val="175971556"/>
        <w:rPr>
          <w:rFonts w:ascii=".AppleSystemUIFont" w:hAnsi=".AppleSystemUIFont" w:cs="Times New Roman"/>
          <w:color w:val="111111"/>
          <w:kern w:val="0"/>
          <w:sz w:val="21"/>
          <w:szCs w:val="21"/>
          <w14:ligatures w14:val="none"/>
        </w:rPr>
      </w:pPr>
      <w:r w:rsidRPr="003617E1">
        <w:rPr>
          <w:rFonts w:ascii="UICTFontTextStyleBody" w:hAnsi="UICTFontTextStyleBody" w:cs="Times New Roman"/>
          <w:color w:val="111111"/>
          <w:kern w:val="0"/>
          <w:sz w:val="21"/>
          <w:szCs w:val="21"/>
          <w14:ligatures w14:val="none"/>
        </w:rPr>
        <w:tab/>
        <w:t>10.</w:t>
      </w:r>
      <w:r>
        <w:rPr>
          <w:rFonts w:ascii="UICTFontTextStyleBody" w:hAnsi="UICTFontTextStyleBody" w:cs="Times New Roman"/>
          <w:color w:val="111111"/>
          <w:kern w:val="0"/>
          <w:sz w:val="21"/>
          <w:szCs w:val="21"/>
          <w14:ligatures w14:val="none"/>
        </w:rPr>
        <w:t xml:space="preserve"> </w:t>
      </w:r>
      <w:r w:rsidRPr="003617E1">
        <w:rPr>
          <w:rFonts w:ascii="UICTFontTextStyleBody" w:hAnsi="UICTFontTextStyleBody" w:cs="Times New Roman"/>
          <w:b/>
          <w:bCs/>
          <w:color w:val="111111"/>
          <w:kern w:val="0"/>
          <w:sz w:val="21"/>
          <w:szCs w:val="21"/>
          <w14:ligatures w14:val="none"/>
        </w:rPr>
        <w:t>Fallbeispiel 10:</w:t>
      </w:r>
      <w:r w:rsidRPr="003617E1">
        <w:rPr>
          <w:rFonts w:ascii="UICTFontTextStyleBody" w:hAnsi="UICTFontTextStyleBody" w:cs="Times New Roman"/>
          <w:color w:val="111111"/>
          <w:kern w:val="0"/>
          <w:sz w:val="21"/>
          <w:szCs w:val="21"/>
          <w14:ligatures w14:val="none"/>
        </w:rPr>
        <w:t xml:space="preserve"> Kamillentee oder Pfefferminztropfen bei Sodbrennen.</w:t>
      </w:r>
    </w:p>
    <w:p w14:paraId="3960A78E" w14:textId="77777777" w:rsidR="003617E1" w:rsidRPr="003617E1" w:rsidRDefault="003617E1" w:rsidP="003617E1">
      <w:pPr>
        <w:spacing w:after="0" w:line="240" w:lineRule="auto"/>
        <w:divId w:val="175971556"/>
        <w:rPr>
          <w:rFonts w:ascii="Times New Roman" w:hAnsi="Times New Roman" w:cs="Times New Roman"/>
          <w:kern w:val="0"/>
          <w14:ligatures w14:val="none"/>
        </w:rPr>
      </w:pPr>
    </w:p>
    <w:p w14:paraId="1B0BBFE6" w14:textId="745A060A" w:rsidR="00B807B6" w:rsidRDefault="00B807B6" w:rsidP="00B807B6">
      <w:pPr>
        <w:rPr>
          <w:lang w:val="de-DE"/>
        </w:rPr>
      </w:pPr>
      <w:r>
        <w:rPr>
          <w:lang w:val="de-DE"/>
        </w:rPr>
        <w:t xml:space="preserve">Weitere Fragen </w:t>
      </w:r>
    </w:p>
    <w:p w14:paraId="25E210EC"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Hier sind die Antworten zu den gestellten Fragen und Fallbeispielen:</w:t>
      </w:r>
    </w:p>
    <w:p w14:paraId="6CAFF54A" w14:textId="77777777" w:rsidR="00B807B6" w:rsidRPr="00B807B6" w:rsidRDefault="00B807B6" w:rsidP="00B807B6">
      <w:pPr>
        <w:spacing w:after="0" w:line="240" w:lineRule="auto"/>
        <w:divId w:val="1681006949"/>
        <w:rPr>
          <w:rFonts w:ascii="Times New Roman" w:hAnsi="Times New Roman" w:cs="Times New Roman"/>
          <w:kern w:val="0"/>
          <w14:ligatures w14:val="none"/>
        </w:rPr>
      </w:pPr>
    </w:p>
    <w:p w14:paraId="356203A1" w14:textId="77777777" w:rsidR="00B807B6" w:rsidRPr="00B807B6" w:rsidRDefault="00B807B6" w:rsidP="00B807B6">
      <w:pPr>
        <w:spacing w:after="0" w:line="240" w:lineRule="auto"/>
        <w:divId w:val="1681006949"/>
        <w:rPr>
          <w:rFonts w:ascii=".AppleSystemUIFont" w:hAnsi=".AppleSystemUIFont" w:cs="Times New Roman"/>
          <w:color w:val="111111"/>
          <w:kern w:val="0"/>
          <w:sz w:val="26"/>
          <w:szCs w:val="26"/>
          <w14:ligatures w14:val="none"/>
        </w:rPr>
      </w:pPr>
      <w:r w:rsidRPr="00B807B6">
        <w:rPr>
          <w:rFonts w:ascii=".AppleSystemUIFont" w:hAnsi=".AppleSystemUIFont" w:cs="Times New Roman"/>
          <w:b/>
          <w:bCs/>
          <w:color w:val="111111"/>
          <w:kern w:val="0"/>
          <w:sz w:val="26"/>
          <w:szCs w:val="26"/>
          <w14:ligatures w14:val="none"/>
        </w:rPr>
        <w:t>Musterfragen mit Antworten:</w:t>
      </w:r>
    </w:p>
    <w:p w14:paraId="0C3218F9"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1.</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Nennen Sie drei Heilpflanzen, die traditionell zur Behandlung von Magen-Darm-Beschwerden eingesetzt werden.</w:t>
      </w:r>
    </w:p>
    <w:p w14:paraId="78F4C7FE"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Kamille (Matricaria chamomilla), Pfefferminze (Mentha piperita), Fenchel (Foeniculum vulgare).</w:t>
      </w:r>
    </w:p>
    <w:p w14:paraId="61A95CAC"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2.</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Welche Wirkstoffe sind hauptsächlich für die entzündungshemmende Wirkung der Kamille verantwortlich?</w:t>
      </w:r>
    </w:p>
    <w:p w14:paraId="39552700"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Bisabolol, Matricin, Flavonoide.</w:t>
      </w:r>
    </w:p>
    <w:p w14:paraId="12C5EFCA"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3.</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Beschreiben Sie die Anwendung und Wirkungsweise von Baldrian bei Schlafstörungen.</w:t>
      </w:r>
    </w:p>
    <w:p w14:paraId="4E8CC21E"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Baldrianwurzel wirkt beruhigend und schlaffördernd. Sie wird als Tee oder in Tablettenform eingenommen und beeinflusst GABA-Rezeptoren im Gehirn.</w:t>
      </w:r>
    </w:p>
    <w:p w14:paraId="08FFD969"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4.</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Welche Kontraindikationen sind bei der Anwendung von Johanniskraut zu beachten?</w:t>
      </w:r>
    </w:p>
    <w:p w14:paraId="5A4442D2"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Lichtempfindlichkeit, Wechselwirkungen mit Antidepressiva, Antibabypille, Blutverdünnern.</w:t>
      </w:r>
    </w:p>
    <w:p w14:paraId="07C45C8B"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5.</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Erläutern Sie die therapeutischen Einsatzmöglichkeiten von Ginkgo biloba bei Durchblutungsstörungen.</w:t>
      </w:r>
    </w:p>
    <w:p w14:paraId="131EE357"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Fördert die Durchblutung, besonders im Gehirn, und wird bei Gedächtnisstörungen, Tinnitus und Schwindel angewendet.</w:t>
      </w:r>
    </w:p>
    <w:p w14:paraId="230445D7"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6.</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Welche Nebenwirkungen können bei der Einnahme von Sennesblättern auftreten?</w:t>
      </w:r>
    </w:p>
    <w:p w14:paraId="75F81CA6"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Bauchkrämpfe, Durchfall, Elektrolytverlust bei Langzeitanwendung.</w:t>
      </w:r>
    </w:p>
    <w:p w14:paraId="4A6FFA73"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7.</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Nennen Sie zwei Heilpflanzen, die in der Phytotherapie zur Unterstützung der Leberfunktion verwendet werden.</w:t>
      </w:r>
    </w:p>
    <w:p w14:paraId="44E7E811"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Mariendistel (Silybum marianum), Löwenzahn (Taraxacum officinale).</w:t>
      </w:r>
    </w:p>
    <w:p w14:paraId="0FBEA94C"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8.</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Wie wirkt sich die Einnahme von Pfefferminzöl auf das Verdauungssystem aus?</w:t>
      </w:r>
    </w:p>
    <w:p w14:paraId="20718946"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Es wirkt krampflösend, entzündungshemmend und kühlend, besonders bei Reizdarmsyndrom und Blähungen.</w:t>
      </w:r>
    </w:p>
    <w:p w14:paraId="3EAC12E7"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9.</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Welche Pflanze wird traditionell zur Behandlung von Harnwegsinfektionen eingesetzt und welche Wirkstoffe sind dafür verantwortlich?</w:t>
      </w:r>
    </w:p>
    <w:p w14:paraId="6A5E04E7"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Bärentraube (Arctostaphylos uva-ursi), enthält Arbutin.</w:t>
      </w:r>
    </w:p>
    <w:p w14:paraId="33EEFBB8"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10.</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Beschreiben Sie die Anwendung von Thymian bei Atemwegserkrankungen.</w:t>
      </w:r>
    </w:p>
    <w:p w14:paraId="723B8799"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Thymian wird als Tee, Sirup oder Inhalation angewendet. Es wirkt schleimlösend und antibakteriell.</w:t>
      </w:r>
    </w:p>
    <w:p w14:paraId="70CDFCE7"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11.</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Welche phytotherapeutischen Maßnahmen können bei rheumatischen Beschwerden lindernd wirken?</w:t>
      </w:r>
    </w:p>
    <w:p w14:paraId="296C2195"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Weidenrinde (Salix alba), Teufelskralle (Harpagophytum procumbens), Brennnessel (Urtica dioica).</w:t>
      </w:r>
    </w:p>
    <w:p w14:paraId="345107C1"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12.</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Erläutern Sie die Bedeutung von Schleimstoffen in Heilpflanzen und nennen Sie ein Beispiel für eine solche Pflanze.</w:t>
      </w:r>
    </w:p>
    <w:p w14:paraId="23A33A8D"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Schleimstoffe schützen und beruhigen Schleimhäute. Beispiel: Eibisch (Althaea officinalis).</w:t>
      </w:r>
    </w:p>
    <w:p w14:paraId="4809F8FB"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13.</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Welche Rolle spielt die Dosierung bei der Anwendung von Phytopharmaka und welche Faktoren beeinflussen sie?</w:t>
      </w:r>
    </w:p>
    <w:p w14:paraId="41A19325"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Die Dosierung ist entscheidend für die Wirkung. Sie hängt vom Alter, Gewicht und Zustand des Patienten ab.</w:t>
      </w:r>
    </w:p>
    <w:p w14:paraId="6E96C3BC"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14.</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Nennen Sie eine Heilpflanze, die aufgrund ihrer beruhigenden Wirkung in der Behandlung von Angstzuständen eingesetzt wird.</w:t>
      </w:r>
    </w:p>
    <w:p w14:paraId="28E00693"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Passionsblume (Passiflora incarnata).</w:t>
      </w:r>
    </w:p>
    <w:p w14:paraId="3568F1DF"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15.</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Welche Wechselwirkungen sind bei der gleichzeitigen Einnahme von Knoblauchpräparaten und blutverdünnenden Medikamenten möglich?</w:t>
      </w:r>
    </w:p>
    <w:p w14:paraId="1613C1E5"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Erhöhte Blutungsneigung.</w:t>
      </w:r>
    </w:p>
    <w:p w14:paraId="0F02256B"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16.</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Beschreiben Sie die Anwendung von Efeu in der Behandlung von Husten.</w:t>
      </w:r>
    </w:p>
    <w:p w14:paraId="60622853"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Efeu wird als Sirup oder Tropfen eingenommen und wirkt schleimlösend und entspannend auf die Bronchien.</w:t>
      </w:r>
    </w:p>
    <w:p w14:paraId="30B1E9AC"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17.</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Welche Heilpflanze wird in der Phytotherapie zur Förderung der Wundheilung eingesetzt und welche Inhaltsstoffe sind dafür verantwortlich?</w:t>
      </w:r>
    </w:p>
    <w:p w14:paraId="345E2614"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Ringelblume (Calendula officinalis), enthält Flavonoide und Triterpene.</w:t>
      </w:r>
    </w:p>
    <w:p w14:paraId="1AE7A8C1"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18.</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Erläutern Sie die Anwendung von Schafgarbe bei Menstruationsbeschwerden.</w:t>
      </w:r>
    </w:p>
    <w:p w14:paraId="4441C5A3"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Schafgarbentee wirkt krampflösend und entzündungshemmend.</w:t>
      </w:r>
    </w:p>
    <w:p w14:paraId="2A47C9AB"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19.</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Welche phytotherapeutischen Ansätze gibt es zur Unterstützung des Immunsystems?</w:t>
      </w:r>
    </w:p>
    <w:p w14:paraId="1F107B97"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Sonnenhut (Echinacea purpurea), Taigawurzel (Eleutherococcus senticosus).</w:t>
      </w:r>
    </w:p>
    <w:p w14:paraId="56621ADC"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20.</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Nennen Sie eine Heilpflanze, die bei der Behandlung von Ekzemen eingesetzt wird, und beschreiben Sie ihre Wirkungsweise.</w:t>
      </w:r>
    </w:p>
    <w:p w14:paraId="0CAD3CF2"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Kamille (Matricaria chamomilla), wirkt entzündungshemmend und beruhigend.</w:t>
      </w:r>
    </w:p>
    <w:p w14:paraId="6D07CD47"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21.</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Welche Vorsichtsmaßnahmen sollten bei der Anwendung von Teufelskralle beachtet werden?</w:t>
      </w:r>
    </w:p>
    <w:p w14:paraId="5F5B13ED"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Nicht bei Magengeschwüren anwenden.</w:t>
      </w:r>
    </w:p>
    <w:p w14:paraId="441863F5"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22.</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Beschreiben Sie die Rolle von Bitterstoffen in der Phytotherapie und nennen Sie ein Beispiel für eine Pflanze, die diese enthält.</w:t>
      </w:r>
    </w:p>
    <w:p w14:paraId="76BF8751"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Bitterstoffe regen die Verdauung an. Beispiel: Enzian (Gentiana lutea).</w:t>
      </w:r>
    </w:p>
    <w:p w14:paraId="2CB71C0C"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23.</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Welche Heilpflanze wird traditionell zur Linderung von Wechseljahresbeschwerden eingesetzt und welche Wirkstoffe sind dafür verantwortlich?</w:t>
      </w:r>
    </w:p>
    <w:p w14:paraId="07BBC850"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Traubensilberkerze (Cimicifuga racemosa), enthält Triterpenglykoside.</w:t>
      </w:r>
    </w:p>
    <w:p w14:paraId="4A005145"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24.</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Erläutern Sie die Anwendung von Ringelblume in der Hautpflege.</w:t>
      </w:r>
    </w:p>
    <w:p w14:paraId="093AA45A"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Ringelblumensalbe wird bei Wunden und Hautentzündungen verwendet.</w:t>
      </w:r>
    </w:p>
    <w:p w14:paraId="29BFD3D5"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25.</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Welche phytotherapeutischen Maßnahmen können bei nervöser Unruhe angewendet werden?</w:t>
      </w:r>
    </w:p>
    <w:p w14:paraId="3F2E62A1"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Baldrian (Valeriana officinalis), Melisse (Melissa officinalis).</w:t>
      </w:r>
    </w:p>
    <w:p w14:paraId="718A8291"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26.</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Nennen Sie eine Heilpflanze, die bei der Behandlung von Blähungen eingesetzt wird, und beschreiben Sie ihre Wirkungsweise.</w:t>
      </w:r>
    </w:p>
    <w:p w14:paraId="69BFEAD6"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Fenchel (Foeniculum vulgare), wirkt krampflösend und blähungslindernd.</w:t>
      </w:r>
    </w:p>
    <w:p w14:paraId="02A0FED2"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27.</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Welche Risiken bestehen bei der unsachgemäßen Anwendung von Phytopharmaka?</w:t>
      </w:r>
    </w:p>
    <w:p w14:paraId="755C610E"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Überdosierung, Nebenwirkungen, Wechselwirkungen.</w:t>
      </w:r>
    </w:p>
    <w:p w14:paraId="74043AB7"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28.</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Beschreiben Sie die Anwendung von Bärentraubenblättern bei Harnwegsinfektionen und welche Nebenwirkungen auftreten können.</w:t>
      </w:r>
    </w:p>
    <w:p w14:paraId="614D6D26"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Bärentraubentee wirkt antibakteriell. Nebenwirkungen: Magenreizungen.</w:t>
      </w:r>
    </w:p>
    <w:p w14:paraId="72612F95"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29.</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Welche Heilpflanze wird in der Phytotherapie zur Unterstützung der Herzfunktion eingesetzt und welche Inhaltsstoffe sind dafür verantwortlich?</w:t>
      </w:r>
    </w:p>
    <w:p w14:paraId="156B4CBC"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Weißdorn (Crataegus spp.), enthält Flavonoide und Procyanidine.</w:t>
      </w:r>
    </w:p>
    <w:p w14:paraId="506B8776"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30.</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Erläutern Sie die Bedeutung der Qualitätssicherung bei der Herstellung von pflanzlichen Arzneimitteln.</w:t>
      </w:r>
    </w:p>
    <w:p w14:paraId="4838986D" w14:textId="77777777" w:rsidR="00B807B6" w:rsidRPr="00B807B6" w:rsidRDefault="00B807B6" w:rsidP="00B807B6">
      <w:pPr>
        <w:spacing w:after="0" w:line="240" w:lineRule="auto"/>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b/>
          <w:bCs/>
          <w:color w:val="111111"/>
          <w:kern w:val="0"/>
          <w:sz w:val="21"/>
          <w:szCs w:val="21"/>
          <w14:ligatures w14:val="none"/>
        </w:rPr>
        <w:t>Antwort:</w:t>
      </w:r>
      <w:r w:rsidRPr="00B807B6">
        <w:rPr>
          <w:rFonts w:ascii="UICTFontTextStyleBody" w:hAnsi="UICTFontTextStyleBody" w:cs="Times New Roman"/>
          <w:color w:val="111111"/>
          <w:kern w:val="0"/>
          <w:sz w:val="21"/>
          <w:szCs w:val="21"/>
          <w14:ligatures w14:val="none"/>
        </w:rPr>
        <w:t xml:space="preserve"> Gewährleistung von Reinheit, Wirksamkeit und Sicherheit der Präparate.</w:t>
      </w:r>
    </w:p>
    <w:p w14:paraId="3E3C7047" w14:textId="77777777" w:rsidR="00B807B6" w:rsidRPr="00B807B6" w:rsidRDefault="00B807B6" w:rsidP="00B807B6">
      <w:pPr>
        <w:spacing w:after="0" w:line="240" w:lineRule="auto"/>
        <w:divId w:val="1681006949"/>
        <w:rPr>
          <w:rFonts w:ascii="Times New Roman" w:hAnsi="Times New Roman" w:cs="Times New Roman"/>
          <w:kern w:val="0"/>
          <w14:ligatures w14:val="none"/>
        </w:rPr>
      </w:pPr>
    </w:p>
    <w:p w14:paraId="2FAC361A" w14:textId="77777777" w:rsidR="00B807B6" w:rsidRPr="00B807B6" w:rsidRDefault="00B807B6" w:rsidP="00B807B6">
      <w:pPr>
        <w:spacing w:after="0" w:line="240" w:lineRule="auto"/>
        <w:divId w:val="1681006949"/>
        <w:rPr>
          <w:rFonts w:ascii=".AppleSystemUIFont" w:hAnsi=".AppleSystemUIFont" w:cs="Times New Roman"/>
          <w:color w:val="111111"/>
          <w:kern w:val="0"/>
          <w:sz w:val="26"/>
          <w:szCs w:val="26"/>
          <w14:ligatures w14:val="none"/>
        </w:rPr>
      </w:pPr>
      <w:r w:rsidRPr="00B807B6">
        <w:rPr>
          <w:rFonts w:ascii=".AppleSystemUIFont" w:hAnsi=".AppleSystemUIFont" w:cs="Times New Roman"/>
          <w:b/>
          <w:bCs/>
          <w:color w:val="111111"/>
          <w:kern w:val="0"/>
          <w:sz w:val="26"/>
          <w:szCs w:val="26"/>
          <w14:ligatures w14:val="none"/>
        </w:rPr>
        <w:t>Fallbeispiele mit Antworten:</w:t>
      </w:r>
    </w:p>
    <w:p w14:paraId="7CA442E8"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1.</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Fallbeispiel 1:</w:t>
      </w:r>
      <w:r w:rsidRPr="00B807B6">
        <w:rPr>
          <w:rFonts w:ascii="UICTFontTextStyleBody" w:hAnsi="UICTFontTextStyleBody" w:cs="Times New Roman"/>
          <w:color w:val="111111"/>
          <w:kern w:val="0"/>
          <w:sz w:val="21"/>
          <w:szCs w:val="21"/>
          <w14:ligatures w14:val="none"/>
        </w:rPr>
        <w:t xml:space="preserve"> Thymiantee oder Inhalationen mit Thymianöl.</w:t>
      </w:r>
    </w:p>
    <w:p w14:paraId="44A7B8B7"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2.</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Fallbeispiel 2:</w:t>
      </w:r>
      <w:r w:rsidRPr="00B807B6">
        <w:rPr>
          <w:rFonts w:ascii="UICTFontTextStyleBody" w:hAnsi="UICTFontTextStyleBody" w:cs="Times New Roman"/>
          <w:color w:val="111111"/>
          <w:kern w:val="0"/>
          <w:sz w:val="21"/>
          <w:szCs w:val="21"/>
          <w14:ligatures w14:val="none"/>
        </w:rPr>
        <w:t xml:space="preserve"> Fenchel- oder Pfefferminztee.</w:t>
      </w:r>
    </w:p>
    <w:p w14:paraId="716616AD"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3.</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Fallbeispiel 3:</w:t>
      </w:r>
      <w:r w:rsidRPr="00B807B6">
        <w:rPr>
          <w:rFonts w:ascii="UICTFontTextStyleBody" w:hAnsi="UICTFontTextStyleBody" w:cs="Times New Roman"/>
          <w:color w:val="111111"/>
          <w:kern w:val="0"/>
          <w:sz w:val="21"/>
          <w:szCs w:val="21"/>
          <w14:ligatures w14:val="none"/>
        </w:rPr>
        <w:t xml:space="preserve"> Baldrianextrakt oder Passionsblumentee.</w:t>
      </w:r>
    </w:p>
    <w:p w14:paraId="7480CEA6"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4.</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Fallbeispiel 4:</w:t>
      </w:r>
      <w:r w:rsidRPr="00B807B6">
        <w:rPr>
          <w:rFonts w:ascii="UICTFontTextStyleBody" w:hAnsi="UICTFontTextStyleBody" w:cs="Times New Roman"/>
          <w:color w:val="111111"/>
          <w:kern w:val="0"/>
          <w:sz w:val="21"/>
          <w:szCs w:val="21"/>
          <w14:ligatures w14:val="none"/>
        </w:rPr>
        <w:t xml:space="preserve"> Bärentraubentee, Hinweise zu Nebenwirkungen wie Magenreizungen.</w:t>
      </w:r>
    </w:p>
    <w:p w14:paraId="0C84B46A"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5.</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Fallbeispiel 5:</w:t>
      </w:r>
      <w:r w:rsidRPr="00B807B6">
        <w:rPr>
          <w:rFonts w:ascii="UICTFontTextStyleBody" w:hAnsi="UICTFontTextStyleBody" w:cs="Times New Roman"/>
          <w:color w:val="111111"/>
          <w:kern w:val="0"/>
          <w:sz w:val="21"/>
          <w:szCs w:val="21"/>
          <w14:ligatures w14:val="none"/>
        </w:rPr>
        <w:t xml:space="preserve"> Teufelskralle als Tee oder Tabletten.</w:t>
      </w:r>
    </w:p>
    <w:p w14:paraId="5A09EE98"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6.</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Fallbeispiel 6:</w:t>
      </w:r>
      <w:r w:rsidRPr="00B807B6">
        <w:rPr>
          <w:rFonts w:ascii="UICTFontTextStyleBody" w:hAnsi="UICTFontTextStyleBody" w:cs="Times New Roman"/>
          <w:color w:val="111111"/>
          <w:kern w:val="0"/>
          <w:sz w:val="21"/>
          <w:szCs w:val="21"/>
          <w14:ligatures w14:val="none"/>
        </w:rPr>
        <w:t xml:space="preserve"> Ringelblumensalbe oder Kamillenumschläge.</w:t>
      </w:r>
    </w:p>
    <w:p w14:paraId="4A131DE0"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7.</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Fallbeispiel 7:</w:t>
      </w:r>
      <w:r w:rsidRPr="00B807B6">
        <w:rPr>
          <w:rFonts w:ascii="UICTFontTextStyleBody" w:hAnsi="UICTFontTextStyleBody" w:cs="Times New Roman"/>
          <w:color w:val="111111"/>
          <w:kern w:val="0"/>
          <w:sz w:val="21"/>
          <w:szCs w:val="21"/>
          <w14:ligatures w14:val="none"/>
        </w:rPr>
        <w:t xml:space="preserve"> Traubensilberkerze in Kapselform.</w:t>
      </w:r>
    </w:p>
    <w:p w14:paraId="5A6E005A"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8.</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Fallbeispiel 8:</w:t>
      </w:r>
      <w:r w:rsidRPr="00B807B6">
        <w:rPr>
          <w:rFonts w:ascii="UICTFontTextStyleBody" w:hAnsi="UICTFontTextStyleBody" w:cs="Times New Roman"/>
          <w:color w:val="111111"/>
          <w:kern w:val="0"/>
          <w:sz w:val="21"/>
          <w:szCs w:val="21"/>
          <w14:ligatures w14:val="none"/>
        </w:rPr>
        <w:t xml:space="preserve"> Weißdorntee zur Regulierung des Blutdrucks.</w:t>
      </w:r>
    </w:p>
    <w:p w14:paraId="49105EB4" w14:textId="77777777"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9.</w:t>
      </w:r>
      <w:r w:rsidRPr="00B807B6">
        <w:rPr>
          <w:rFonts w:ascii="UICTFontTextStyleBody" w:hAnsi="UICTFontTextStyleBody" w:cs="Times New Roman"/>
          <w:color w:val="111111"/>
          <w:kern w:val="0"/>
          <w:sz w:val="21"/>
          <w:szCs w:val="21"/>
          <w14:ligatures w14:val="none"/>
        </w:rPr>
        <w:tab/>
      </w:r>
      <w:r w:rsidRPr="00B807B6">
        <w:rPr>
          <w:rFonts w:ascii="UICTFontTextStyleBody" w:hAnsi="UICTFontTextStyleBody" w:cs="Times New Roman"/>
          <w:b/>
          <w:bCs/>
          <w:color w:val="111111"/>
          <w:kern w:val="0"/>
          <w:sz w:val="21"/>
          <w:szCs w:val="21"/>
          <w14:ligatures w14:val="none"/>
        </w:rPr>
        <w:t>Fallbeispiel 9:</w:t>
      </w:r>
      <w:r w:rsidRPr="00B807B6">
        <w:rPr>
          <w:rFonts w:ascii="UICTFontTextStyleBody" w:hAnsi="UICTFontTextStyleBody" w:cs="Times New Roman"/>
          <w:color w:val="111111"/>
          <w:kern w:val="0"/>
          <w:sz w:val="21"/>
          <w:szCs w:val="21"/>
          <w14:ligatures w14:val="none"/>
        </w:rPr>
        <w:t xml:space="preserve"> Fenchel- oder Thymiansirup, kindgerechte Dosierung beachten.</w:t>
      </w:r>
    </w:p>
    <w:p w14:paraId="140DE959" w14:textId="427758E8" w:rsidR="00B807B6" w:rsidRPr="00B807B6" w:rsidRDefault="00B807B6" w:rsidP="00B807B6">
      <w:pPr>
        <w:spacing w:before="180" w:after="0" w:line="240" w:lineRule="auto"/>
        <w:ind w:left="465" w:hanging="465"/>
        <w:divId w:val="1681006949"/>
        <w:rPr>
          <w:rFonts w:ascii=".AppleSystemUIFont" w:hAnsi=".AppleSystemUIFont" w:cs="Times New Roman"/>
          <w:color w:val="111111"/>
          <w:kern w:val="0"/>
          <w:sz w:val="21"/>
          <w:szCs w:val="21"/>
          <w14:ligatures w14:val="none"/>
        </w:rPr>
      </w:pPr>
      <w:r w:rsidRPr="00B807B6">
        <w:rPr>
          <w:rFonts w:ascii="UICTFontTextStyleBody" w:hAnsi="UICTFontTextStyleBody" w:cs="Times New Roman"/>
          <w:color w:val="111111"/>
          <w:kern w:val="0"/>
          <w:sz w:val="21"/>
          <w:szCs w:val="21"/>
          <w14:ligatures w14:val="none"/>
        </w:rPr>
        <w:tab/>
        <w:t>10.</w:t>
      </w:r>
      <w:r>
        <w:rPr>
          <w:rFonts w:ascii="UICTFontTextStyleBody" w:hAnsi="UICTFontTextStyleBody" w:cs="Times New Roman"/>
          <w:color w:val="111111"/>
          <w:kern w:val="0"/>
          <w:sz w:val="21"/>
          <w:szCs w:val="21"/>
          <w14:ligatures w14:val="none"/>
        </w:rPr>
        <w:t xml:space="preserve"> </w:t>
      </w:r>
      <w:r w:rsidRPr="00B807B6">
        <w:rPr>
          <w:rFonts w:ascii="UICTFontTextStyleBody" w:hAnsi="UICTFontTextStyleBody" w:cs="Times New Roman"/>
          <w:b/>
          <w:bCs/>
          <w:color w:val="111111"/>
          <w:kern w:val="0"/>
          <w:sz w:val="21"/>
          <w:szCs w:val="21"/>
          <w14:ligatures w14:val="none"/>
        </w:rPr>
        <w:t>Fallbeispiel 10:</w:t>
      </w:r>
      <w:r w:rsidRPr="00B807B6">
        <w:rPr>
          <w:rFonts w:ascii="UICTFontTextStyleBody" w:hAnsi="UICTFontTextStyleBody" w:cs="Times New Roman"/>
          <w:color w:val="111111"/>
          <w:kern w:val="0"/>
          <w:sz w:val="21"/>
          <w:szCs w:val="21"/>
          <w14:ligatures w14:val="none"/>
        </w:rPr>
        <w:t xml:space="preserve"> Kamillentee oder Pfefferminztropfen bei Sodbrennen.</w:t>
      </w:r>
    </w:p>
    <w:p w14:paraId="74BDB985" w14:textId="77777777" w:rsidR="00B807B6" w:rsidRPr="00B807B6" w:rsidRDefault="00B807B6" w:rsidP="00B807B6">
      <w:pPr>
        <w:spacing w:after="0" w:line="240" w:lineRule="auto"/>
        <w:divId w:val="1681006949"/>
        <w:rPr>
          <w:rFonts w:ascii="Times New Roman" w:hAnsi="Times New Roman" w:cs="Times New Roman"/>
          <w:kern w:val="0"/>
          <w14:ligatures w14:val="none"/>
        </w:rPr>
      </w:pPr>
    </w:p>
    <w:p w14:paraId="5E7C5E1D" w14:textId="77777777" w:rsidR="00B807B6" w:rsidRDefault="00B807B6" w:rsidP="00B807B6">
      <w:pPr>
        <w:rPr>
          <w:lang w:val="de-DE"/>
        </w:rPr>
      </w:pPr>
    </w:p>
    <w:p w14:paraId="0C9460D1" w14:textId="77777777" w:rsidR="00B807B6" w:rsidRPr="00764E88" w:rsidRDefault="00B807B6">
      <w:pPr>
        <w:rPr>
          <w:lang w:val="de-DE"/>
        </w:rPr>
      </w:pPr>
    </w:p>
    <w:sectPr w:rsidR="00B807B6" w:rsidRPr="00764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88"/>
    <w:rsid w:val="003617E1"/>
    <w:rsid w:val="004C1C3C"/>
    <w:rsid w:val="004C2952"/>
    <w:rsid w:val="005868EC"/>
    <w:rsid w:val="00761683"/>
    <w:rsid w:val="00764E88"/>
    <w:rsid w:val="0077777D"/>
    <w:rsid w:val="00842FB7"/>
    <w:rsid w:val="00B807B6"/>
    <w:rsid w:val="00BC253C"/>
    <w:rsid w:val="00D322F7"/>
    <w:rsid w:val="00DC008D"/>
    <w:rsid w:val="00E6658E"/>
    <w:rsid w:val="00F72A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4BD4E35"/>
  <w15:chartTrackingRefBased/>
  <w15:docId w15:val="{2E4717A8-182C-7243-A821-A234D982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E88"/>
    <w:rPr>
      <w:rFonts w:eastAsiaTheme="majorEastAsia" w:cstheme="majorBidi"/>
      <w:color w:val="272727" w:themeColor="text1" w:themeTint="D8"/>
    </w:rPr>
  </w:style>
  <w:style w:type="paragraph" w:styleId="Title">
    <w:name w:val="Title"/>
    <w:basedOn w:val="Normal"/>
    <w:next w:val="Normal"/>
    <w:link w:val="TitleChar"/>
    <w:uiPriority w:val="10"/>
    <w:qFormat/>
    <w:rsid w:val="00764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E88"/>
    <w:pPr>
      <w:spacing w:before="160"/>
      <w:jc w:val="center"/>
    </w:pPr>
    <w:rPr>
      <w:i/>
      <w:iCs/>
      <w:color w:val="404040" w:themeColor="text1" w:themeTint="BF"/>
    </w:rPr>
  </w:style>
  <w:style w:type="character" w:customStyle="1" w:styleId="QuoteChar">
    <w:name w:val="Quote Char"/>
    <w:basedOn w:val="DefaultParagraphFont"/>
    <w:link w:val="Quote"/>
    <w:uiPriority w:val="29"/>
    <w:rsid w:val="00764E88"/>
    <w:rPr>
      <w:i/>
      <w:iCs/>
      <w:color w:val="404040" w:themeColor="text1" w:themeTint="BF"/>
    </w:rPr>
  </w:style>
  <w:style w:type="paragraph" w:styleId="ListParagraph">
    <w:name w:val="List Paragraph"/>
    <w:basedOn w:val="Normal"/>
    <w:uiPriority w:val="34"/>
    <w:qFormat/>
    <w:rsid w:val="00764E88"/>
    <w:pPr>
      <w:ind w:left="720"/>
      <w:contextualSpacing/>
    </w:pPr>
  </w:style>
  <w:style w:type="character" w:styleId="IntenseEmphasis">
    <w:name w:val="Intense Emphasis"/>
    <w:basedOn w:val="DefaultParagraphFont"/>
    <w:uiPriority w:val="21"/>
    <w:qFormat/>
    <w:rsid w:val="00764E88"/>
    <w:rPr>
      <w:i/>
      <w:iCs/>
      <w:color w:val="0F4761" w:themeColor="accent1" w:themeShade="BF"/>
    </w:rPr>
  </w:style>
  <w:style w:type="paragraph" w:styleId="IntenseQuote">
    <w:name w:val="Intense Quote"/>
    <w:basedOn w:val="Normal"/>
    <w:next w:val="Normal"/>
    <w:link w:val="IntenseQuoteChar"/>
    <w:uiPriority w:val="30"/>
    <w:qFormat/>
    <w:rsid w:val="00764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E88"/>
    <w:rPr>
      <w:i/>
      <w:iCs/>
      <w:color w:val="0F4761" w:themeColor="accent1" w:themeShade="BF"/>
    </w:rPr>
  </w:style>
  <w:style w:type="character" w:styleId="IntenseReference">
    <w:name w:val="Intense Reference"/>
    <w:basedOn w:val="DefaultParagraphFont"/>
    <w:uiPriority w:val="32"/>
    <w:qFormat/>
    <w:rsid w:val="00764E88"/>
    <w:rPr>
      <w:b/>
      <w:bCs/>
      <w:smallCaps/>
      <w:color w:val="0F4761" w:themeColor="accent1" w:themeShade="BF"/>
      <w:spacing w:val="5"/>
    </w:rPr>
  </w:style>
  <w:style w:type="paragraph" w:customStyle="1" w:styleId="p1">
    <w:name w:val="p1"/>
    <w:basedOn w:val="Normal"/>
    <w:rsid w:val="00764E88"/>
    <w:pPr>
      <w:spacing w:after="0" w:line="240" w:lineRule="auto"/>
    </w:pPr>
    <w:rPr>
      <w:rFonts w:ascii=".AppleSystemUIFont" w:hAnsi=".AppleSystemUIFont" w:cs="Times New Roman"/>
      <w:color w:val="111111"/>
      <w:kern w:val="0"/>
      <w:sz w:val="21"/>
      <w:szCs w:val="21"/>
      <w14:ligatures w14:val="none"/>
    </w:rPr>
  </w:style>
  <w:style w:type="paragraph" w:customStyle="1" w:styleId="p2">
    <w:name w:val="p2"/>
    <w:basedOn w:val="Normal"/>
    <w:rsid w:val="00764E88"/>
    <w:pPr>
      <w:spacing w:after="0" w:line="240" w:lineRule="auto"/>
    </w:pPr>
    <w:rPr>
      <w:rFonts w:ascii="Times New Roman" w:hAnsi="Times New Roman" w:cs="Times New Roman"/>
      <w:kern w:val="0"/>
      <w14:ligatures w14:val="none"/>
    </w:rPr>
  </w:style>
  <w:style w:type="paragraph" w:customStyle="1" w:styleId="p3">
    <w:name w:val="p3"/>
    <w:basedOn w:val="Normal"/>
    <w:rsid w:val="00764E88"/>
    <w:pPr>
      <w:spacing w:after="0" w:line="240" w:lineRule="auto"/>
    </w:pPr>
    <w:rPr>
      <w:rFonts w:ascii=".AppleSystemUIFont" w:hAnsi=".AppleSystemUIFont" w:cs="Times New Roman"/>
      <w:color w:val="111111"/>
      <w:kern w:val="0"/>
      <w:sz w:val="21"/>
      <w:szCs w:val="21"/>
      <w14:ligatures w14:val="none"/>
    </w:rPr>
  </w:style>
  <w:style w:type="character" w:customStyle="1" w:styleId="s1">
    <w:name w:val="s1"/>
    <w:basedOn w:val="DefaultParagraphFont"/>
    <w:rsid w:val="00764E88"/>
    <w:rPr>
      <w:rFonts w:ascii="UICTFontTextStyleBody" w:hAnsi="UICTFontTextStyleBody" w:hint="default"/>
      <w:b w:val="0"/>
      <w:bCs w:val="0"/>
      <w:i w:val="0"/>
      <w:iCs w:val="0"/>
      <w:sz w:val="21"/>
      <w:szCs w:val="21"/>
    </w:rPr>
  </w:style>
  <w:style w:type="character" w:customStyle="1" w:styleId="s3">
    <w:name w:val="s3"/>
    <w:basedOn w:val="DefaultParagraphFont"/>
    <w:rsid w:val="00764E88"/>
    <w:rPr>
      <w:b/>
      <w:bCs/>
      <w:i w:val="0"/>
      <w:iCs w:val="0"/>
      <w:sz w:val="21"/>
      <w:szCs w:val="21"/>
    </w:rPr>
  </w:style>
  <w:style w:type="character" w:customStyle="1" w:styleId="s4">
    <w:name w:val="s4"/>
    <w:basedOn w:val="DefaultParagraphFont"/>
    <w:rsid w:val="00764E88"/>
    <w:rPr>
      <w:rFonts w:ascii="UICTFontTextStyleBody" w:hAnsi="UICTFontTextStyleBody" w:hint="default"/>
      <w:b/>
      <w:bCs/>
      <w:i w:val="0"/>
      <w:iCs w:val="0"/>
      <w:sz w:val="21"/>
      <w:szCs w:val="21"/>
    </w:rPr>
  </w:style>
  <w:style w:type="character" w:customStyle="1" w:styleId="s2">
    <w:name w:val="s2"/>
    <w:basedOn w:val="DefaultParagraphFont"/>
    <w:rsid w:val="00DC008D"/>
    <w:rPr>
      <w:rFonts w:ascii="UICTFontTextStyleBody" w:hAnsi="UICTFontTextStyleBody" w:hint="default"/>
      <w:b w:val="0"/>
      <w:bCs w:val="0"/>
      <w:i w:val="0"/>
      <w:iCs w:val="0"/>
      <w:sz w:val="21"/>
      <w:szCs w:val="21"/>
    </w:rPr>
  </w:style>
  <w:style w:type="paragraph" w:customStyle="1" w:styleId="msonormal0">
    <w:name w:val="msonormal"/>
    <w:basedOn w:val="Normal"/>
    <w:rsid w:val="0077777D"/>
    <w:pPr>
      <w:spacing w:before="100" w:beforeAutospacing="1" w:after="100" w:afterAutospacing="1" w:line="240" w:lineRule="auto"/>
    </w:pPr>
    <w:rPr>
      <w:rFonts w:ascii="Times New Roman" w:hAnsi="Times New Roman" w:cs="Times New Roman"/>
      <w:kern w:val="0"/>
      <w14:ligatures w14:val="none"/>
    </w:rPr>
  </w:style>
  <w:style w:type="paragraph" w:customStyle="1" w:styleId="p4">
    <w:name w:val="p4"/>
    <w:basedOn w:val="Normal"/>
    <w:rsid w:val="005868EC"/>
    <w:pPr>
      <w:spacing w:before="180" w:after="0" w:line="240" w:lineRule="auto"/>
      <w:ind w:left="195" w:hanging="195"/>
    </w:pPr>
    <w:rPr>
      <w:rFonts w:ascii=".AppleSystemUIFont" w:hAnsi=".AppleSystemUIFont" w:cs="Times New Roman"/>
      <w:color w:val="111111"/>
      <w:kern w:val="0"/>
      <w:sz w:val="21"/>
      <w:szCs w:val="21"/>
      <w14:ligatures w14:val="none"/>
    </w:rPr>
  </w:style>
  <w:style w:type="paragraph" w:customStyle="1" w:styleId="p5">
    <w:name w:val="p5"/>
    <w:basedOn w:val="Normal"/>
    <w:rsid w:val="005868EC"/>
    <w:pPr>
      <w:spacing w:after="0" w:line="240" w:lineRule="auto"/>
    </w:pPr>
    <w:rPr>
      <w:rFonts w:ascii="Times New Roman" w:hAnsi="Times New Roman" w:cs="Times New Roman"/>
      <w:kern w:val="0"/>
      <w14:ligatures w14:val="none"/>
    </w:rPr>
  </w:style>
  <w:style w:type="paragraph" w:customStyle="1" w:styleId="p6">
    <w:name w:val="p6"/>
    <w:basedOn w:val="Normal"/>
    <w:rsid w:val="005868EC"/>
    <w:pPr>
      <w:spacing w:before="180" w:after="0" w:line="240" w:lineRule="auto"/>
      <w:ind w:left="330" w:hanging="330"/>
    </w:pPr>
    <w:rPr>
      <w:rFonts w:ascii=".AppleSystemUIFont" w:hAnsi=".AppleSystemUIFont" w:cs="Times New Roman"/>
      <w:color w:val="111111"/>
      <w:kern w:val="0"/>
      <w:sz w:val="21"/>
      <w:szCs w:val="21"/>
      <w14:ligatures w14:val="none"/>
    </w:rPr>
  </w:style>
  <w:style w:type="character" w:customStyle="1" w:styleId="s5">
    <w:name w:val="s5"/>
    <w:basedOn w:val="DefaultParagraphFont"/>
    <w:rsid w:val="005868EC"/>
    <w:rPr>
      <w:b/>
      <w:bCs/>
      <w:i w:val="0"/>
      <w:iCs w:val="0"/>
      <w:sz w:val="21"/>
      <w:szCs w:val="21"/>
    </w:rPr>
  </w:style>
  <w:style w:type="character" w:customStyle="1" w:styleId="apple-tab-span">
    <w:name w:val="apple-tab-span"/>
    <w:basedOn w:val="DefaultParagraphFont"/>
    <w:rsid w:val="00586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71556">
      <w:bodyDiv w:val="1"/>
      <w:marLeft w:val="0"/>
      <w:marRight w:val="0"/>
      <w:marTop w:val="0"/>
      <w:marBottom w:val="0"/>
      <w:divBdr>
        <w:top w:val="none" w:sz="0" w:space="0" w:color="auto"/>
        <w:left w:val="none" w:sz="0" w:space="0" w:color="auto"/>
        <w:bottom w:val="none" w:sz="0" w:space="0" w:color="auto"/>
        <w:right w:val="none" w:sz="0" w:space="0" w:color="auto"/>
      </w:divBdr>
      <w:divsChild>
        <w:div w:id="557591741">
          <w:marLeft w:val="0"/>
          <w:marRight w:val="0"/>
          <w:marTop w:val="0"/>
          <w:marBottom w:val="0"/>
          <w:divBdr>
            <w:top w:val="none" w:sz="0" w:space="0" w:color="auto"/>
            <w:left w:val="none" w:sz="0" w:space="0" w:color="auto"/>
            <w:bottom w:val="none" w:sz="0" w:space="0" w:color="auto"/>
            <w:right w:val="none" w:sz="0" w:space="0" w:color="auto"/>
          </w:divBdr>
        </w:div>
      </w:divsChild>
    </w:div>
    <w:div w:id="769089404">
      <w:bodyDiv w:val="1"/>
      <w:marLeft w:val="0"/>
      <w:marRight w:val="0"/>
      <w:marTop w:val="0"/>
      <w:marBottom w:val="0"/>
      <w:divBdr>
        <w:top w:val="none" w:sz="0" w:space="0" w:color="auto"/>
        <w:left w:val="none" w:sz="0" w:space="0" w:color="auto"/>
        <w:bottom w:val="none" w:sz="0" w:space="0" w:color="auto"/>
        <w:right w:val="none" w:sz="0" w:space="0" w:color="auto"/>
      </w:divBdr>
    </w:div>
    <w:div w:id="853766345">
      <w:bodyDiv w:val="1"/>
      <w:marLeft w:val="0"/>
      <w:marRight w:val="0"/>
      <w:marTop w:val="0"/>
      <w:marBottom w:val="0"/>
      <w:divBdr>
        <w:top w:val="none" w:sz="0" w:space="0" w:color="auto"/>
        <w:left w:val="none" w:sz="0" w:space="0" w:color="auto"/>
        <w:bottom w:val="none" w:sz="0" w:space="0" w:color="auto"/>
        <w:right w:val="none" w:sz="0" w:space="0" w:color="auto"/>
      </w:divBdr>
      <w:divsChild>
        <w:div w:id="1024474817">
          <w:marLeft w:val="0"/>
          <w:marRight w:val="0"/>
          <w:marTop w:val="0"/>
          <w:marBottom w:val="0"/>
          <w:divBdr>
            <w:top w:val="none" w:sz="0" w:space="0" w:color="auto"/>
            <w:left w:val="none" w:sz="0" w:space="0" w:color="auto"/>
            <w:bottom w:val="none" w:sz="0" w:space="0" w:color="auto"/>
            <w:right w:val="none" w:sz="0" w:space="0" w:color="auto"/>
          </w:divBdr>
        </w:div>
      </w:divsChild>
    </w:div>
    <w:div w:id="986666944">
      <w:bodyDiv w:val="1"/>
      <w:marLeft w:val="0"/>
      <w:marRight w:val="0"/>
      <w:marTop w:val="0"/>
      <w:marBottom w:val="0"/>
      <w:divBdr>
        <w:top w:val="none" w:sz="0" w:space="0" w:color="auto"/>
        <w:left w:val="none" w:sz="0" w:space="0" w:color="auto"/>
        <w:bottom w:val="none" w:sz="0" w:space="0" w:color="auto"/>
        <w:right w:val="none" w:sz="0" w:space="0" w:color="auto"/>
      </w:divBdr>
    </w:div>
    <w:div w:id="1075012889">
      <w:bodyDiv w:val="1"/>
      <w:marLeft w:val="0"/>
      <w:marRight w:val="0"/>
      <w:marTop w:val="0"/>
      <w:marBottom w:val="0"/>
      <w:divBdr>
        <w:top w:val="none" w:sz="0" w:space="0" w:color="auto"/>
        <w:left w:val="none" w:sz="0" w:space="0" w:color="auto"/>
        <w:bottom w:val="none" w:sz="0" w:space="0" w:color="auto"/>
        <w:right w:val="none" w:sz="0" w:space="0" w:color="auto"/>
      </w:divBdr>
    </w:div>
    <w:div w:id="1114252484">
      <w:bodyDiv w:val="1"/>
      <w:marLeft w:val="0"/>
      <w:marRight w:val="0"/>
      <w:marTop w:val="0"/>
      <w:marBottom w:val="0"/>
      <w:divBdr>
        <w:top w:val="none" w:sz="0" w:space="0" w:color="auto"/>
        <w:left w:val="none" w:sz="0" w:space="0" w:color="auto"/>
        <w:bottom w:val="none" w:sz="0" w:space="0" w:color="auto"/>
        <w:right w:val="none" w:sz="0" w:space="0" w:color="auto"/>
      </w:divBdr>
    </w:div>
    <w:div w:id="1272784009">
      <w:bodyDiv w:val="1"/>
      <w:marLeft w:val="0"/>
      <w:marRight w:val="0"/>
      <w:marTop w:val="0"/>
      <w:marBottom w:val="0"/>
      <w:divBdr>
        <w:top w:val="none" w:sz="0" w:space="0" w:color="auto"/>
        <w:left w:val="none" w:sz="0" w:space="0" w:color="auto"/>
        <w:bottom w:val="none" w:sz="0" w:space="0" w:color="auto"/>
        <w:right w:val="none" w:sz="0" w:space="0" w:color="auto"/>
      </w:divBdr>
    </w:div>
    <w:div w:id="1373654976">
      <w:bodyDiv w:val="1"/>
      <w:marLeft w:val="0"/>
      <w:marRight w:val="0"/>
      <w:marTop w:val="0"/>
      <w:marBottom w:val="0"/>
      <w:divBdr>
        <w:top w:val="none" w:sz="0" w:space="0" w:color="auto"/>
        <w:left w:val="none" w:sz="0" w:space="0" w:color="auto"/>
        <w:bottom w:val="none" w:sz="0" w:space="0" w:color="auto"/>
        <w:right w:val="none" w:sz="0" w:space="0" w:color="auto"/>
      </w:divBdr>
    </w:div>
    <w:div w:id="168100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7935</Words>
  <Characters>45233</Characters>
  <Application>Microsoft Office Word</Application>
  <DocSecurity>0</DocSecurity>
  <Lines>376</Lines>
  <Paragraphs>106</Paragraphs>
  <ScaleCrop>false</ScaleCrop>
  <Company/>
  <LinksUpToDate>false</LinksUpToDate>
  <CharactersWithSpaces>53062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alias</dc:creator>
  <cp:keywords/>
  <dc:description/>
  <cp:lastModifiedBy>amin alias</cp:lastModifiedBy>
  <cp:revision>2</cp:revision>
  <dcterms:created xsi:type="dcterms:W3CDTF">2025-01-12T07:54:00Z</dcterms:created>
  <dcterms:modified xsi:type="dcterms:W3CDTF">2025-01-12T07:54:00Z</dcterms:modified>
</cp:coreProperties>
</file>