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036B" w14:textId="73491CEF" w:rsidR="00A62C46" w:rsidRPr="00A62C46" w:rsidRDefault="00761E63" w:rsidP="00761E63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Dozent: Amin Alias </w:t>
      </w:r>
    </w:p>
    <w:p w14:paraId="240EEE53" w14:textId="77777777" w:rsidR="00A62C46" w:rsidRDefault="00A62C46" w:rsidP="00A62C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Tag 2–5 Hygiene: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Reinigung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,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Desinfektion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,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Sterilisation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+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Gesetze</w:t>
      </w:r>
      <w:proofErr w:type="spellEnd"/>
    </w:p>
    <w:p w14:paraId="4CB91104" w14:textId="77777777" w:rsidR="00F87E4F" w:rsidRDefault="00F87E4F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D0D8EE" w14:textId="77777777" w:rsidR="00F87E4F" w:rsidRDefault="00F87E4F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1F761F" w14:textId="28D0B60A" w:rsidR="00AE0911" w:rsidRPr="00AE0911" w:rsidRDefault="00AE0911" w:rsidP="00504969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AE091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32F51F" wp14:editId="69E46B1B">
                <wp:extent cx="5943600" cy="1270"/>
                <wp:effectExtent l="0" t="31750" r="0" b="36830"/>
                <wp:docPr id="35512205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2E14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E036557" w14:textId="77777777" w:rsidR="00AE0911" w:rsidRPr="00AE0911" w:rsidRDefault="00AE0911" w:rsidP="00AE0911">
      <w:pPr>
        <w:spacing w:before="100" w:beforeAutospacing="1" w:after="100" w:afterAutospacing="1" w:line="240" w:lineRule="auto"/>
        <w:outlineLvl w:val="2"/>
        <w:divId w:val="1685589437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E09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Chemische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Substanzgruppen</w:t>
      </w:r>
      <w:proofErr w:type="spellEnd"/>
    </w:p>
    <w:p w14:paraId="1353B1E5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</w:p>
    <w:p w14:paraId="0CDC5844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Chemische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wirken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biozid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sie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töten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inaktivieren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Schädigung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lebenswichtiger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Strukturen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Zellmembran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Proteine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, DNA).</w:t>
      </w:r>
    </w:p>
    <w:p w14:paraId="7C32D369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</w:p>
    <w:p w14:paraId="44E55184" w14:textId="77777777" w:rsidR="00AE0911" w:rsidRPr="00AE0911" w:rsidRDefault="00AE0911" w:rsidP="00AE0911">
      <w:pPr>
        <w:spacing w:before="100" w:beforeAutospacing="1" w:after="100" w:afterAutospacing="1" w:line="240" w:lineRule="auto"/>
        <w:outlineLvl w:val="3"/>
        <w:divId w:val="168558943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Wichtige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Substanzgruppen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für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Heilpraktiker (mit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Abkürzungen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391"/>
        <w:gridCol w:w="2699"/>
        <w:gridCol w:w="2256"/>
        <w:gridCol w:w="1932"/>
        <w:gridCol w:w="1072"/>
      </w:tblGrid>
      <w:tr w:rsidR="00AE0911" w:rsidRPr="00AE0911" w14:paraId="2B4AAA29" w14:textId="77777777" w:rsidTr="00CA0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4FDDC" w14:textId="77777777" w:rsidR="00AE0911" w:rsidRPr="00AE0911" w:rsidRDefault="00AE0911" w:rsidP="00AE09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Abkürzung</w:t>
            </w:r>
            <w:proofErr w:type="spellEnd"/>
          </w:p>
        </w:tc>
        <w:tc>
          <w:tcPr>
            <w:tcW w:w="0" w:type="auto"/>
            <w:hideMark/>
          </w:tcPr>
          <w:p w14:paraId="1F3BB0A6" w14:textId="77777777" w:rsidR="00AE0911" w:rsidRPr="00AE0911" w:rsidRDefault="00AE0911" w:rsidP="00AE091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Stoffgruppe</w:t>
            </w:r>
            <w:proofErr w:type="spellEnd"/>
          </w:p>
        </w:tc>
        <w:tc>
          <w:tcPr>
            <w:tcW w:w="0" w:type="auto"/>
            <w:hideMark/>
          </w:tcPr>
          <w:p w14:paraId="4FF48DF8" w14:textId="77777777" w:rsidR="00AE0911" w:rsidRPr="00AE0911" w:rsidRDefault="00AE0911" w:rsidP="00AE091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Wirkmechanismus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kurz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3F74FBD" w14:textId="77777777" w:rsidR="00AE0911" w:rsidRPr="00AE0911" w:rsidRDefault="00AE0911" w:rsidP="00AE091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Typische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Anwendung</w:t>
            </w:r>
            <w:proofErr w:type="spellEnd"/>
          </w:p>
        </w:tc>
        <w:tc>
          <w:tcPr>
            <w:tcW w:w="0" w:type="auto"/>
            <w:hideMark/>
          </w:tcPr>
          <w:p w14:paraId="71BAEE08" w14:textId="77777777" w:rsidR="00AE0911" w:rsidRPr="00AE0911" w:rsidRDefault="00AE0911" w:rsidP="00AE0911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Gegen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</w:tr>
      <w:tr w:rsidR="00AE0911" w:rsidRPr="00AE0911" w14:paraId="3E99110D" w14:textId="77777777" w:rsidTr="00CA0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EA71B" w14:textId="77777777" w:rsidR="00AE0911" w:rsidRPr="00AE0911" w:rsidRDefault="00AE0911" w:rsidP="00AE091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ALK</w:t>
            </w:r>
          </w:p>
        </w:tc>
        <w:tc>
          <w:tcPr>
            <w:tcW w:w="0" w:type="auto"/>
            <w:hideMark/>
          </w:tcPr>
          <w:p w14:paraId="320DAA33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Alkohole</w:t>
            </w:r>
            <w:proofErr w:type="spellEnd"/>
          </w:p>
        </w:tc>
        <w:tc>
          <w:tcPr>
            <w:tcW w:w="0" w:type="auto"/>
            <w:hideMark/>
          </w:tcPr>
          <w:p w14:paraId="514735E0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Zellmembran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zerstören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Proteindenaturierung</w:t>
            </w:r>
            <w:proofErr w:type="spellEnd"/>
          </w:p>
        </w:tc>
        <w:tc>
          <w:tcPr>
            <w:tcW w:w="0" w:type="auto"/>
            <w:hideMark/>
          </w:tcPr>
          <w:p w14:paraId="33EAB9ED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Hände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, Haut</w:t>
            </w:r>
          </w:p>
        </w:tc>
        <w:tc>
          <w:tcPr>
            <w:tcW w:w="0" w:type="auto"/>
            <w:hideMark/>
          </w:tcPr>
          <w:p w14:paraId="4EEB93FC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Apple Color Emoji" w:hAnsi="Apple Color Emoji" w:cs="Apple Color Emoji"/>
                <w:kern w:val="0"/>
                <w14:ligatures w14:val="none"/>
              </w:rPr>
              <w:t>❌</w:t>
            </w: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Nein</w:t>
            </w:r>
            <w:proofErr w:type="spellEnd"/>
          </w:p>
        </w:tc>
      </w:tr>
      <w:tr w:rsidR="00AE0911" w:rsidRPr="00AE0911" w14:paraId="76BD29E8" w14:textId="77777777" w:rsidTr="00CA0067">
        <w:trPr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2FE5C9" w14:textId="77777777" w:rsidR="00AE0911" w:rsidRPr="00AE0911" w:rsidRDefault="00AE0911" w:rsidP="00AE091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ALD</w:t>
            </w:r>
          </w:p>
        </w:tc>
        <w:tc>
          <w:tcPr>
            <w:tcW w:w="0" w:type="auto"/>
            <w:hideMark/>
          </w:tcPr>
          <w:p w14:paraId="758EFD20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Aldehyde</w:t>
            </w:r>
          </w:p>
        </w:tc>
        <w:tc>
          <w:tcPr>
            <w:tcW w:w="0" w:type="auto"/>
            <w:hideMark/>
          </w:tcPr>
          <w:p w14:paraId="09919BCE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Vernetzung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DNA/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Proteinen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Alkylierung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212E5F5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Instrumente</w:t>
            </w:r>
            <w:proofErr w:type="spellEnd"/>
          </w:p>
        </w:tc>
        <w:tc>
          <w:tcPr>
            <w:tcW w:w="0" w:type="auto"/>
            <w:hideMark/>
          </w:tcPr>
          <w:p w14:paraId="1A0CC3B8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Apple Color Emoji" w:hAnsi="Apple Color Emoji" w:cs="Apple Color Emoji"/>
                <w:kern w:val="0"/>
                <w14:ligatures w14:val="none"/>
              </w:rPr>
              <w:t>✅</w:t>
            </w: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Ja</w:t>
            </w:r>
          </w:p>
        </w:tc>
      </w:tr>
      <w:tr w:rsidR="00AE0911" w:rsidRPr="00AE0911" w14:paraId="45559F34" w14:textId="77777777" w:rsidTr="00CA0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D8EBC" w14:textId="77777777" w:rsidR="00AE0911" w:rsidRPr="00AE0911" w:rsidRDefault="00AE0911" w:rsidP="00AE091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HALO</w:t>
            </w:r>
          </w:p>
        </w:tc>
        <w:tc>
          <w:tcPr>
            <w:tcW w:w="0" w:type="auto"/>
            <w:hideMark/>
          </w:tcPr>
          <w:p w14:paraId="075999E4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Halogene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Jod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Chlor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3718045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Oxidation von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Zellbestandteilen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(v.a.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Proteine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Nukleinsäuren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045292A3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Haut,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Schleimhaut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Toiletten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Blut</w:t>
            </w:r>
            <w:proofErr w:type="spellEnd"/>
          </w:p>
        </w:tc>
        <w:tc>
          <w:tcPr>
            <w:tcW w:w="0" w:type="auto"/>
            <w:hideMark/>
          </w:tcPr>
          <w:p w14:paraId="6ED03A33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Apple Color Emoji" w:hAnsi="Apple Color Emoji" w:cs="Apple Color Emoji"/>
                <w:kern w:val="0"/>
                <w14:ligatures w14:val="none"/>
              </w:rPr>
              <w:t>✅</w:t>
            </w: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Ja (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Chlor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0911" w:rsidRPr="00AE0911" w14:paraId="41D8AC30" w14:textId="77777777" w:rsidTr="00CA0067">
        <w:trPr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95E4B" w14:textId="77777777" w:rsidR="00AE0911" w:rsidRPr="00AE0911" w:rsidRDefault="00AE0911" w:rsidP="00AE091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PER</w:t>
            </w:r>
          </w:p>
        </w:tc>
        <w:tc>
          <w:tcPr>
            <w:tcW w:w="0" w:type="auto"/>
            <w:hideMark/>
          </w:tcPr>
          <w:p w14:paraId="483312E6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Peroxide</w:t>
            </w:r>
          </w:p>
        </w:tc>
        <w:tc>
          <w:tcPr>
            <w:tcW w:w="0" w:type="auto"/>
            <w:hideMark/>
          </w:tcPr>
          <w:p w14:paraId="6A68EF79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Bildung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freien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Radikalen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(•OH) →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Zellschädigung</w:t>
            </w:r>
            <w:proofErr w:type="spellEnd"/>
          </w:p>
        </w:tc>
        <w:tc>
          <w:tcPr>
            <w:tcW w:w="0" w:type="auto"/>
            <w:hideMark/>
          </w:tcPr>
          <w:p w14:paraId="56B7EC2B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Wunden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Luft</w:t>
            </w:r>
            <w:proofErr w:type="spellEnd"/>
          </w:p>
        </w:tc>
        <w:tc>
          <w:tcPr>
            <w:tcW w:w="0" w:type="auto"/>
            <w:hideMark/>
          </w:tcPr>
          <w:p w14:paraId="68EC0715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Apple Color Emoji" w:hAnsi="Apple Color Emoji" w:cs="Apple Color Emoji"/>
                <w:kern w:val="0"/>
                <w14:ligatures w14:val="none"/>
              </w:rPr>
              <w:t>✅</w:t>
            </w: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Ja</w:t>
            </w:r>
          </w:p>
        </w:tc>
      </w:tr>
      <w:tr w:rsidR="00AE0911" w:rsidRPr="00AE0911" w14:paraId="754BD378" w14:textId="77777777" w:rsidTr="00CA0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527512" w14:textId="77777777" w:rsidR="00AE0911" w:rsidRPr="00AE0911" w:rsidRDefault="00AE0911" w:rsidP="00AE091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QAV</w:t>
            </w:r>
          </w:p>
        </w:tc>
        <w:tc>
          <w:tcPr>
            <w:tcW w:w="0" w:type="auto"/>
            <w:hideMark/>
          </w:tcPr>
          <w:p w14:paraId="6661FFE4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Quartäre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Ammoniumverbindungen</w:t>
            </w:r>
            <w:proofErr w:type="spellEnd"/>
          </w:p>
        </w:tc>
        <w:tc>
          <w:tcPr>
            <w:tcW w:w="0" w:type="auto"/>
            <w:hideMark/>
          </w:tcPr>
          <w:p w14:paraId="58A2AB30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Zerstörung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der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Zellmembran</w:t>
            </w:r>
            <w:proofErr w:type="spellEnd"/>
          </w:p>
        </w:tc>
        <w:tc>
          <w:tcPr>
            <w:tcW w:w="0" w:type="auto"/>
            <w:hideMark/>
          </w:tcPr>
          <w:p w14:paraId="738E36B6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Möbel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Böden</w:t>
            </w:r>
            <w:proofErr w:type="spellEnd"/>
          </w:p>
        </w:tc>
        <w:tc>
          <w:tcPr>
            <w:tcW w:w="0" w:type="auto"/>
            <w:hideMark/>
          </w:tcPr>
          <w:p w14:paraId="31D5E1FF" w14:textId="77777777" w:rsidR="00AE0911" w:rsidRPr="00AE0911" w:rsidRDefault="00AE0911" w:rsidP="00AE091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Apple Color Emoji" w:hAnsi="Apple Color Emoji" w:cs="Apple Color Emoji"/>
                <w:kern w:val="0"/>
                <w14:ligatures w14:val="none"/>
              </w:rPr>
              <w:t>❌</w:t>
            </w: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Nein</w:t>
            </w:r>
            <w:proofErr w:type="spellEnd"/>
          </w:p>
        </w:tc>
      </w:tr>
      <w:tr w:rsidR="00AE0911" w:rsidRPr="00AE0911" w14:paraId="295795B8" w14:textId="77777777" w:rsidTr="00CA0067">
        <w:trPr>
          <w:divId w:val="1685589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FC88A5" w14:textId="77777777" w:rsidR="00AE0911" w:rsidRPr="00AE0911" w:rsidRDefault="00AE0911" w:rsidP="00AE0911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PHE</w:t>
            </w:r>
          </w:p>
        </w:tc>
        <w:tc>
          <w:tcPr>
            <w:tcW w:w="0" w:type="auto"/>
            <w:hideMark/>
          </w:tcPr>
          <w:p w14:paraId="0B130AEB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Phenole</w:t>
            </w:r>
            <w:proofErr w:type="spellEnd"/>
          </w:p>
        </w:tc>
        <w:tc>
          <w:tcPr>
            <w:tcW w:w="0" w:type="auto"/>
            <w:hideMark/>
          </w:tcPr>
          <w:p w14:paraId="74969F47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Enzymhemmung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Zellgifte</w:t>
            </w:r>
            <w:proofErr w:type="spellEnd"/>
          </w:p>
        </w:tc>
        <w:tc>
          <w:tcPr>
            <w:tcW w:w="0" w:type="auto"/>
            <w:hideMark/>
          </w:tcPr>
          <w:p w14:paraId="516952B0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in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Sonderfällen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toxisch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umweltschädlich</w:t>
            </w:r>
            <w:proofErr w:type="spellEnd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096195B" w14:textId="77777777" w:rsidR="00AE0911" w:rsidRPr="00AE0911" w:rsidRDefault="00AE0911" w:rsidP="00AE091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E0911">
              <w:rPr>
                <w:rFonts w:ascii="Apple Color Emoji" w:hAnsi="Apple Color Emoji" w:cs="Apple Color Emoji"/>
                <w:kern w:val="0"/>
                <w14:ligatures w14:val="none"/>
              </w:rPr>
              <w:t>❌</w:t>
            </w:r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E0911">
              <w:rPr>
                <w:rFonts w:ascii="Times New Roman" w:hAnsi="Times New Roman" w:cs="Times New Roman"/>
                <w:kern w:val="0"/>
                <w14:ligatures w14:val="none"/>
              </w:rPr>
              <w:t>Nein</w:t>
            </w:r>
            <w:proofErr w:type="spellEnd"/>
          </w:p>
        </w:tc>
      </w:tr>
    </w:tbl>
    <w:p w14:paraId="20178FA2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</w:p>
    <w:p w14:paraId="42EE00E2" w14:textId="77777777" w:rsidR="00AE0911" w:rsidRPr="00AE0911" w:rsidRDefault="00AE0911" w:rsidP="00AE0911">
      <w:pPr>
        <w:spacing w:after="0" w:line="240" w:lineRule="auto"/>
        <w:divId w:val="1685589437"/>
        <w:rPr>
          <w:rFonts w:ascii="Times New Roman" w:eastAsia="Times New Roman" w:hAnsi="Times New Roman" w:cs="Times New Roman"/>
          <w:kern w:val="0"/>
          <w14:ligatures w14:val="none"/>
        </w:rPr>
      </w:pPr>
      <w:r w:rsidRPr="00AE0911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5C7A6189" wp14:editId="5DFCA726">
                <wp:extent cx="5943600" cy="1270"/>
                <wp:effectExtent l="0" t="31750" r="0" b="36830"/>
                <wp:docPr id="9769707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404E3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A4BF6F" w14:textId="77777777" w:rsidR="00AE0911" w:rsidRPr="00AE0911" w:rsidRDefault="00AE0911" w:rsidP="00AE0911">
      <w:pPr>
        <w:spacing w:before="100" w:beforeAutospacing="1" w:after="100" w:afterAutospacing="1" w:line="240" w:lineRule="auto"/>
        <w:outlineLvl w:val="3"/>
        <w:divId w:val="1685589437"/>
        <w:rPr>
          <w:rFonts w:ascii="Times New Roman" w:hAnsi="Times New Roman" w:cs="Times New Roman"/>
          <w:b/>
          <w:bCs/>
          <w:kern w:val="0"/>
          <w14:ligatures w14:val="none"/>
        </w:rPr>
      </w:pP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Prozess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Kürze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für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jede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Substanzgruppe</w:t>
      </w:r>
      <w:proofErr w:type="spellEnd"/>
      <w:r w:rsidRPr="00AE09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</w:p>
    <w:p w14:paraId="2E50DD4B" w14:textId="77777777" w:rsidR="00AE0911" w:rsidRPr="00AE0911" w:rsidRDefault="00AE0911" w:rsidP="00AE0911">
      <w:pPr>
        <w:numPr>
          <w:ilvl w:val="0"/>
          <w:numId w:val="36"/>
        </w:num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Auftragen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wischen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eintauchen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sprühen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Zweck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)</w:t>
      </w:r>
    </w:p>
    <w:p w14:paraId="6F464329" w14:textId="77777777" w:rsidR="00AE0911" w:rsidRPr="00AE0911" w:rsidRDefault="00AE0911" w:rsidP="00AE0911">
      <w:pPr>
        <w:numPr>
          <w:ilvl w:val="0"/>
          <w:numId w:val="36"/>
        </w:num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Einwirkzeit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(z. B. 1–10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Keimspektrum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)</w:t>
      </w:r>
    </w:p>
    <w:p w14:paraId="758B6F95" w14:textId="77777777" w:rsidR="00AE0911" w:rsidRPr="00AE0911" w:rsidRDefault="00AE0911" w:rsidP="00AE0911">
      <w:pPr>
        <w:numPr>
          <w:ilvl w:val="0"/>
          <w:numId w:val="36"/>
        </w:num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entfaltet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Zellwand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aufgelöst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Proteine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zerstört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Keim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inaktiv</w:t>
      </w:r>
      <w:proofErr w:type="spellEnd"/>
    </w:p>
    <w:p w14:paraId="0144925B" w14:textId="77777777" w:rsidR="00AE0911" w:rsidRPr="00AE0911" w:rsidRDefault="00AE0911" w:rsidP="00AE0911">
      <w:pPr>
        <w:numPr>
          <w:ilvl w:val="0"/>
          <w:numId w:val="36"/>
        </w:num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Nachbehandlung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Nachreinigung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Bedarf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Instrumenten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)</w:t>
      </w:r>
    </w:p>
    <w:p w14:paraId="3EAF5DD6" w14:textId="77777777" w:rsidR="00AE0911" w:rsidRPr="00AE0911" w:rsidRDefault="00AE0911" w:rsidP="00AE0911">
      <w:pPr>
        <w:spacing w:after="0" w:line="240" w:lineRule="auto"/>
        <w:divId w:val="1685589437"/>
        <w:rPr>
          <w:rFonts w:ascii="Times New Roman" w:eastAsia="Times New Roman" w:hAnsi="Times New Roman" w:cs="Times New Roman"/>
          <w:kern w:val="0"/>
          <w14:ligatures w14:val="none"/>
        </w:rPr>
      </w:pPr>
      <w:r w:rsidRPr="00AE091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A5499A" wp14:editId="200568E5">
                <wp:extent cx="5943600" cy="1270"/>
                <wp:effectExtent l="0" t="31750" r="0" b="36830"/>
                <wp:docPr id="5823039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B84637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8AFBE19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r w:rsidRPr="00AE0911">
        <w:rPr>
          <w:rFonts w:ascii="Apple Color Emoji" w:hAnsi="Apple Color Emoji" w:cs="Apple Color Emoji"/>
          <w:kern w:val="0"/>
          <w14:ligatures w14:val="none"/>
        </w:rPr>
        <w:t>🔑</w:t>
      </w:r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Merksatz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Gruppen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Anfangsbuchstaben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):</w:t>
      </w:r>
    </w:p>
    <w:p w14:paraId="391CA4D7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r w:rsidRPr="00AE0911">
        <w:rPr>
          <w:rFonts w:ascii="Times New Roman" w:hAnsi="Times New Roman" w:cs="Times New Roman"/>
          <w:kern w:val="0"/>
          <w14:ligatures w14:val="none"/>
        </w:rPr>
        <w:t>A-A-H-P-Q-P</w:t>
      </w:r>
    </w:p>
    <w:p w14:paraId="1AECAB31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r w:rsidRPr="00AE0911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Alle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Affen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Perfekte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Quarantäne-Power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“</w:t>
      </w:r>
    </w:p>
    <w:p w14:paraId="04703D89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</w:p>
    <w:p w14:paraId="60F5763A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r w:rsidRPr="00AE0911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Aldehyd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Halogen,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Peroxid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, QAV, Phenol</w:t>
      </w:r>
    </w:p>
    <w:p w14:paraId="43C57785" w14:textId="77777777" w:rsidR="00AE0911" w:rsidRPr="00AE0911" w:rsidRDefault="00AE0911" w:rsidP="00AE0911">
      <w:pPr>
        <w:spacing w:after="0" w:line="240" w:lineRule="auto"/>
        <w:divId w:val="1685589437"/>
        <w:rPr>
          <w:rFonts w:ascii="Times New Roman" w:eastAsia="Times New Roman" w:hAnsi="Times New Roman" w:cs="Times New Roman"/>
          <w:kern w:val="0"/>
          <w14:ligatures w14:val="none"/>
        </w:rPr>
      </w:pPr>
      <w:r w:rsidRPr="00AE091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95EBC4" wp14:editId="34827820">
                <wp:extent cx="5943600" cy="1270"/>
                <wp:effectExtent l="0" t="31750" r="0" b="36830"/>
                <wp:docPr id="182823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2570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870B1A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r w:rsidRPr="00AE0911">
        <w:rPr>
          <w:rFonts w:ascii="Apple Color Emoji" w:hAnsi="Apple Color Emoji" w:cs="Apple Color Emoji"/>
          <w:kern w:val="0"/>
          <w14:ligatures w14:val="none"/>
        </w:rPr>
        <w:t>🧠</w:t>
      </w:r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(MC):</w:t>
      </w:r>
    </w:p>
    <w:p w14:paraId="1CC1997F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chemische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Gruppe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wirksam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Instrumentendesinfektion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empfohlen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?</w:t>
      </w:r>
    </w:p>
    <w:p w14:paraId="4A2A67B1" w14:textId="77777777" w:rsidR="00AE0911" w:rsidRPr="00AE0911" w:rsidRDefault="00AE0911" w:rsidP="00AE0911">
      <w:pPr>
        <w:spacing w:before="100" w:beforeAutospacing="1" w:after="100" w:afterAutospacing="1" w:line="240" w:lineRule="auto"/>
        <w:divId w:val="1685589437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AE0911">
        <w:rPr>
          <w:rFonts w:ascii="Apple Color Emoji" w:hAnsi="Apple Color Emoji" w:cs="Apple Color Emoji"/>
          <w:kern w:val="0"/>
          <w14:ligatures w14:val="none"/>
        </w:rPr>
        <w:t>✅</w:t>
      </w:r>
      <w:r w:rsidRPr="00AE0911">
        <w:rPr>
          <w:rFonts w:ascii="Times New Roman" w:hAnsi="Times New Roman" w:cs="Times New Roman"/>
          <w:kern w:val="0"/>
          <w14:ligatures w14:val="none"/>
        </w:rPr>
        <w:t xml:space="preserve"> Aldehyde (ALD), z. B.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Glutaraldehyd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sporizid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E0911">
        <w:rPr>
          <w:rFonts w:ascii="Times New Roman" w:hAnsi="Times New Roman" w:cs="Times New Roman"/>
          <w:kern w:val="0"/>
          <w14:ligatures w14:val="none"/>
        </w:rPr>
        <w:t>effektiv</w:t>
      </w:r>
      <w:proofErr w:type="spellEnd"/>
      <w:r w:rsidRPr="00AE0911">
        <w:rPr>
          <w:rFonts w:ascii="Times New Roman" w:hAnsi="Times New Roman" w:cs="Times New Roman"/>
          <w:kern w:val="0"/>
          <w14:ligatures w14:val="none"/>
        </w:rPr>
        <w:t>.</w:t>
      </w:r>
    </w:p>
    <w:p w14:paraId="57D8C0E0" w14:textId="77777777" w:rsidR="00AE0911" w:rsidRPr="00AE0911" w:rsidRDefault="00AE0911" w:rsidP="00AE0911">
      <w:pPr>
        <w:spacing w:after="0" w:line="240" w:lineRule="auto"/>
        <w:divId w:val="1685589437"/>
        <w:rPr>
          <w:rFonts w:ascii="Times New Roman" w:eastAsia="Times New Roman" w:hAnsi="Times New Roman" w:cs="Times New Roman"/>
          <w:kern w:val="0"/>
          <w14:ligatures w14:val="none"/>
        </w:rPr>
      </w:pPr>
      <w:r w:rsidRPr="00AE091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4726C4" wp14:editId="20A6D717">
                <wp:extent cx="5943600" cy="1270"/>
                <wp:effectExtent l="0" t="31750" r="0" b="36830"/>
                <wp:docPr id="182399774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8987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6F9CAE" w14:textId="77777777" w:rsidR="00F87E4F" w:rsidRDefault="00F87E4F">
      <w:pPr>
        <w:pStyle w:val="p2"/>
        <w:divId w:val="456483974"/>
      </w:pPr>
    </w:p>
    <w:p w14:paraId="0F4DC4D9" w14:textId="501F182C" w:rsidR="001D6BC6" w:rsidRPr="001D6BC6" w:rsidRDefault="001D6BC6" w:rsidP="001D6BC6">
      <w:pPr>
        <w:spacing w:before="100" w:beforeAutospacing="1" w:after="100" w:afterAutospacing="1" w:line="240" w:lineRule="auto"/>
        <w:outlineLvl w:val="1"/>
        <w:divId w:val="197991913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1D6BC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Instrumentenaufbereitung</w:t>
      </w:r>
      <w:proofErr w:type="spellEnd"/>
    </w:p>
    <w:p w14:paraId="3585669D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59BE6E33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6 Must-Know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Punkte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79967A35" w14:textId="77777777" w:rsidR="001D6BC6" w:rsidRPr="001D6BC6" w:rsidRDefault="001D6BC6" w:rsidP="001D6BC6">
      <w:pPr>
        <w:numPr>
          <w:ilvl w:val="0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Einteilung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Risikogruppen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RKI-Richtlinien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):</w:t>
      </w:r>
    </w:p>
    <w:p w14:paraId="1CDB41BC" w14:textId="77777777" w:rsidR="001D6BC6" w:rsidRPr="001D6BC6" w:rsidRDefault="001D6BC6" w:rsidP="001D6BC6">
      <w:pPr>
        <w:numPr>
          <w:ilvl w:val="1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Unkritisch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Stethoskop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semi-kritisch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Vaginalspekulum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kritisch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Kanülen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).</w:t>
      </w:r>
    </w:p>
    <w:p w14:paraId="22759427" w14:textId="77777777" w:rsidR="001D6BC6" w:rsidRPr="001D6BC6" w:rsidRDefault="001D6BC6" w:rsidP="001D6BC6">
      <w:pPr>
        <w:numPr>
          <w:ilvl w:val="0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13C16141" w14:textId="77777777" w:rsidR="001D6BC6" w:rsidRPr="001D6BC6" w:rsidRDefault="001D6BC6" w:rsidP="001D6BC6">
      <w:pPr>
        <w:numPr>
          <w:ilvl w:val="1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lastRenderedPageBreak/>
        <w:t xml:space="preserve">Erst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physikalische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Entfernung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sterilisieren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(falls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notwendig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).</w:t>
      </w:r>
    </w:p>
    <w:p w14:paraId="7CBCC038" w14:textId="77777777" w:rsidR="001D6BC6" w:rsidRPr="001D6BC6" w:rsidRDefault="001D6BC6" w:rsidP="001D6BC6">
      <w:pPr>
        <w:numPr>
          <w:ilvl w:val="0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Sofortige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Vorreinigung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Gebrauch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70271ABA" w14:textId="77777777" w:rsidR="001D6BC6" w:rsidRPr="001D6BC6" w:rsidRDefault="001D6BC6" w:rsidP="001D6BC6">
      <w:pPr>
        <w:numPr>
          <w:ilvl w:val="1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Kein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Eintrocknen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Sekreten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2739517A" w14:textId="77777777" w:rsidR="001D6BC6" w:rsidRPr="001D6BC6" w:rsidRDefault="001D6BC6" w:rsidP="001D6BC6">
      <w:pPr>
        <w:numPr>
          <w:ilvl w:val="0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VAH-gelistete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5CF76B31" w14:textId="77777777" w:rsidR="001D6BC6" w:rsidRPr="001D6BC6" w:rsidRDefault="001D6BC6" w:rsidP="001D6BC6">
      <w:pPr>
        <w:numPr>
          <w:ilvl w:val="1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medizinische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Geräte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1AD827A5" w14:textId="77777777" w:rsidR="001D6BC6" w:rsidRPr="001D6BC6" w:rsidRDefault="001D6BC6" w:rsidP="001D6BC6">
      <w:pPr>
        <w:numPr>
          <w:ilvl w:val="0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Dokumentationspflicht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7175AD8B" w14:textId="77777777" w:rsidR="001D6BC6" w:rsidRPr="001D6BC6" w:rsidRDefault="001D6BC6" w:rsidP="001D6BC6">
      <w:pPr>
        <w:numPr>
          <w:ilvl w:val="1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Jeder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Aufbereitungsschritt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dokumentiert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4A8FAE13" w14:textId="77777777" w:rsidR="001D6BC6" w:rsidRPr="001D6BC6" w:rsidRDefault="001D6BC6" w:rsidP="001D6BC6">
      <w:pPr>
        <w:numPr>
          <w:ilvl w:val="0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Sterile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Lagerung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0515DD0E" w14:textId="77777777" w:rsidR="001D6BC6" w:rsidRPr="001D6BC6" w:rsidRDefault="001D6BC6" w:rsidP="001D6BC6">
      <w:pPr>
        <w:numPr>
          <w:ilvl w:val="1"/>
          <w:numId w:val="23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Geschlossene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saubere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Container oder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Verpackung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DIN-Norm.</w:t>
      </w:r>
    </w:p>
    <w:p w14:paraId="32CE26DF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29B6091D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Eselbrücke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478857AE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„RDS –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Sterilisieren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.“</w:t>
      </w:r>
    </w:p>
    <w:p w14:paraId="54988640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7A632F7F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4A220AB4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❓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passiert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Blutreste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Instrumenten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eintrocknen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?</w:t>
      </w:r>
    </w:p>
    <w:p w14:paraId="17018711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✅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Biofilm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schützt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verhindert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30A74B54" w14:textId="77777777" w:rsidR="001D6BC6" w:rsidRPr="001D6BC6" w:rsidRDefault="001D6BC6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E7D954" wp14:editId="0F893FF7">
                <wp:extent cx="5943600" cy="1270"/>
                <wp:effectExtent l="0" t="31750" r="0" b="36830"/>
                <wp:docPr id="56850250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E337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01992E" w14:textId="77777777" w:rsidR="001D6BC6" w:rsidRPr="001D6BC6" w:rsidRDefault="001D6BC6" w:rsidP="001D6BC6">
      <w:pPr>
        <w:spacing w:before="100" w:beforeAutospacing="1" w:after="100" w:afterAutospacing="1" w:line="240" w:lineRule="auto"/>
        <w:outlineLvl w:val="1"/>
        <w:divId w:val="197991913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1D6BC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Flächendesinfektion</w:t>
      </w:r>
      <w:proofErr w:type="spellEnd"/>
    </w:p>
    <w:p w14:paraId="615E2E02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7517FAAF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6 Must-Know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Punkte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33F9045C" w14:textId="77777777" w:rsidR="001D6BC6" w:rsidRPr="001D6BC6" w:rsidRDefault="001D6BC6" w:rsidP="001D6BC6">
      <w:pPr>
        <w:numPr>
          <w:ilvl w:val="0"/>
          <w:numId w:val="24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VAH-gelistete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verwenden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73290FC4" w14:textId="77777777" w:rsidR="001D6BC6" w:rsidRPr="001D6BC6" w:rsidRDefault="001D6BC6" w:rsidP="001D6BC6">
      <w:pPr>
        <w:numPr>
          <w:ilvl w:val="0"/>
          <w:numId w:val="24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Desinfektionspläne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erstellen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einhalten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094EC3F3" w14:textId="77777777" w:rsidR="001D6BC6" w:rsidRPr="001D6BC6" w:rsidRDefault="001D6BC6" w:rsidP="001D6BC6">
      <w:pPr>
        <w:numPr>
          <w:ilvl w:val="0"/>
          <w:numId w:val="24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Feuchtwischverfahren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statt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Sprühen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2DBFEA6A" w14:textId="77777777" w:rsidR="001D6BC6" w:rsidRPr="001D6BC6" w:rsidRDefault="001D6BC6" w:rsidP="001D6BC6">
      <w:pPr>
        <w:numPr>
          <w:ilvl w:val="0"/>
          <w:numId w:val="24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Tägliche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patientennaher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3690B3A2" w14:textId="77777777" w:rsidR="001D6BC6" w:rsidRPr="001D6BC6" w:rsidRDefault="001D6BC6" w:rsidP="001D6BC6">
      <w:pPr>
        <w:numPr>
          <w:ilvl w:val="0"/>
          <w:numId w:val="24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vorher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sichtbar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6848207F" w14:textId="77777777" w:rsidR="001D6BC6" w:rsidRPr="001D6BC6" w:rsidRDefault="001D6BC6" w:rsidP="001D6BC6">
      <w:pPr>
        <w:numPr>
          <w:ilvl w:val="0"/>
          <w:numId w:val="24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Einwirkzeiten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streng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sonst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Keimabtötung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).</w:t>
      </w:r>
    </w:p>
    <w:p w14:paraId="32138F64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3370AE58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Eselbrücke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04DD3698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lastRenderedPageBreak/>
        <w:t xml:space="preserve">„NIE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sprühen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wischen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!“</w:t>
      </w:r>
    </w:p>
    <w:p w14:paraId="358429C7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2A4398DA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7E4BA9B3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❓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kein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Sprühen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?</w:t>
      </w:r>
    </w:p>
    <w:p w14:paraId="37BA354F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✅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Aerosole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entstehen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Gesundheitsgefahr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7D9BE625" w14:textId="77777777" w:rsidR="001D6BC6" w:rsidRPr="001D6BC6" w:rsidRDefault="001D6BC6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678F0B" wp14:editId="62E76832">
                <wp:extent cx="5943600" cy="1270"/>
                <wp:effectExtent l="0" t="31750" r="0" b="36830"/>
                <wp:docPr id="180461312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F19A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0D92076" w14:textId="77777777" w:rsidR="001D6BC6" w:rsidRPr="001D6BC6" w:rsidRDefault="001D6BC6" w:rsidP="001D6BC6">
      <w:pPr>
        <w:spacing w:before="100" w:beforeAutospacing="1" w:after="100" w:afterAutospacing="1" w:line="240" w:lineRule="auto"/>
        <w:outlineLvl w:val="1"/>
        <w:divId w:val="197991913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1D6BC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Luft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- und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Wasserhygiene</w:t>
      </w:r>
      <w:proofErr w:type="spellEnd"/>
    </w:p>
    <w:p w14:paraId="04BF34D9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365B247A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6 Must-Know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Punkte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61932646" w14:textId="77777777" w:rsidR="001D6BC6" w:rsidRPr="001D6BC6" w:rsidRDefault="001D6BC6" w:rsidP="001D6BC6">
      <w:pPr>
        <w:numPr>
          <w:ilvl w:val="0"/>
          <w:numId w:val="25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Regelmäßiges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Lüften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Praxisräume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65302FFB" w14:textId="77777777" w:rsidR="001D6BC6" w:rsidRPr="001D6BC6" w:rsidRDefault="001D6BC6" w:rsidP="001D6BC6">
      <w:pPr>
        <w:numPr>
          <w:ilvl w:val="0"/>
          <w:numId w:val="25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stehenden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Wasserbecken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Legionellengefahr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04ADA740" w14:textId="77777777" w:rsidR="001D6BC6" w:rsidRPr="001D6BC6" w:rsidRDefault="001D6BC6" w:rsidP="001D6BC6">
      <w:pPr>
        <w:numPr>
          <w:ilvl w:val="0"/>
          <w:numId w:val="25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Wasserprobenkontrolle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empfohlen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14F5E76B" w14:textId="77777777" w:rsidR="001D6BC6" w:rsidRPr="001D6BC6" w:rsidRDefault="001D6BC6" w:rsidP="001D6BC6">
      <w:pPr>
        <w:numPr>
          <w:ilvl w:val="0"/>
          <w:numId w:val="25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Luftbefeuchter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verwenden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Keimschleudern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38BBAAF2" w14:textId="77777777" w:rsidR="001D6BC6" w:rsidRPr="001D6BC6" w:rsidRDefault="001D6BC6" w:rsidP="001D6BC6">
      <w:pPr>
        <w:numPr>
          <w:ilvl w:val="0"/>
          <w:numId w:val="25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Klimaanlagen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regelmäßig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warten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1299CCCD" w14:textId="77777777" w:rsidR="001D6BC6" w:rsidRPr="001D6BC6" w:rsidRDefault="001D6BC6" w:rsidP="001D6BC6">
      <w:pPr>
        <w:numPr>
          <w:ilvl w:val="0"/>
          <w:numId w:val="25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Saubere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Trinkwasserhygiene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Trinkwasserverordnung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31528181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453F1212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Eselbrücke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1FA51F12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Kalte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klare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Kontrolle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Luft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Wasser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!“</w:t>
      </w:r>
    </w:p>
    <w:p w14:paraId="1CA5C9E9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1F3FB75A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6A69CB03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❓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Hauptgefahr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Luftbefeuchtern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?</w:t>
      </w:r>
    </w:p>
    <w:p w14:paraId="779E31B1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✅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Biofilme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Bakterienvermehrung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0AE539F5" w14:textId="77777777" w:rsidR="001D6BC6" w:rsidRPr="001D6BC6" w:rsidRDefault="001D6BC6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951FC7" wp14:editId="0DF0F86D">
                <wp:extent cx="5943600" cy="1270"/>
                <wp:effectExtent l="0" t="31750" r="0" b="36830"/>
                <wp:docPr id="106519669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24C5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6ED19A3" w14:textId="77777777" w:rsidR="001D6BC6" w:rsidRPr="001D6BC6" w:rsidRDefault="001D6BC6" w:rsidP="001D6BC6">
      <w:pPr>
        <w:spacing w:before="100" w:beforeAutospacing="1" w:after="100" w:afterAutospacing="1" w:line="240" w:lineRule="auto"/>
        <w:outlineLvl w:val="1"/>
        <w:divId w:val="197991913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1D6BC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Haut-,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Wund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-,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Schleimhautdesinfektion</w:t>
      </w:r>
      <w:proofErr w:type="spellEnd"/>
    </w:p>
    <w:p w14:paraId="20FD4D72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3090CFFA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lastRenderedPageBreak/>
        <w:t xml:space="preserve">6 Must-Know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Punkte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3E878130" w14:textId="77777777" w:rsidR="001D6BC6" w:rsidRPr="001D6BC6" w:rsidRDefault="001D6BC6" w:rsidP="001D6BC6">
      <w:pPr>
        <w:numPr>
          <w:ilvl w:val="0"/>
          <w:numId w:val="26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Eingriffen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Haut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6F73E055" w14:textId="77777777" w:rsidR="001D6BC6" w:rsidRPr="001D6BC6" w:rsidRDefault="001D6BC6" w:rsidP="001D6BC6">
      <w:pPr>
        <w:numPr>
          <w:ilvl w:val="0"/>
          <w:numId w:val="26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spezielle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Schleimhautdesinfektionsmittel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verwenden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4B720B2C" w14:textId="77777777" w:rsidR="001D6BC6" w:rsidRPr="001D6BC6" w:rsidRDefault="001D6BC6" w:rsidP="001D6BC6">
      <w:pPr>
        <w:numPr>
          <w:ilvl w:val="0"/>
          <w:numId w:val="26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Einwirkzeiten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verlängern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talgdrüsenreicher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Haut.</w:t>
      </w:r>
    </w:p>
    <w:p w14:paraId="71237F35" w14:textId="77777777" w:rsidR="001D6BC6" w:rsidRPr="001D6BC6" w:rsidRDefault="001D6BC6" w:rsidP="001D6BC6">
      <w:pPr>
        <w:numPr>
          <w:ilvl w:val="0"/>
          <w:numId w:val="26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Wunddesinfektion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wenn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Anweisung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79D4077E" w14:textId="77777777" w:rsidR="001D6BC6" w:rsidRPr="001D6BC6" w:rsidRDefault="001D6BC6" w:rsidP="001D6BC6">
      <w:pPr>
        <w:numPr>
          <w:ilvl w:val="0"/>
          <w:numId w:val="26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Alkoholhaltige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meiden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Schleimhäuten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5630548C" w14:textId="77777777" w:rsidR="001D6BC6" w:rsidRPr="001D6BC6" w:rsidRDefault="001D6BC6" w:rsidP="001D6BC6">
      <w:pPr>
        <w:numPr>
          <w:ilvl w:val="0"/>
          <w:numId w:val="26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Sterile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Tupfer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Handschuhe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verwenden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17286EBB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052CB6AE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Eselbrücke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1F68F446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„Haut hart –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Schleimhaut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zart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!“</w:t>
      </w:r>
    </w:p>
    <w:p w14:paraId="186FEAB6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188C1452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50F45D36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❓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braucht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Stirnhaut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längere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?</w:t>
      </w:r>
    </w:p>
    <w:p w14:paraId="49A8CF23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✅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Viele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Talgdrüsen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Schutzfilm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6C1F487B" w14:textId="77777777" w:rsidR="001D6BC6" w:rsidRPr="001D6BC6" w:rsidRDefault="001D6BC6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772CFC" wp14:editId="2705B303">
                <wp:extent cx="5943600" cy="1270"/>
                <wp:effectExtent l="0" t="31750" r="0" b="36830"/>
                <wp:docPr id="129852863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8454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72C7D90" w14:textId="77777777" w:rsidR="001D6BC6" w:rsidRPr="001D6BC6" w:rsidRDefault="001D6BC6" w:rsidP="001D6BC6">
      <w:pPr>
        <w:spacing w:before="100" w:beforeAutospacing="1" w:after="100" w:afterAutospacing="1" w:line="240" w:lineRule="auto"/>
        <w:outlineLvl w:val="1"/>
        <w:divId w:val="197991913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1D6BC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Desinfektionsmittelkunde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Chemische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Stoffe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Übersicht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50D9BFEC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4CA4ACEE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6 Must-Know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Punkte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648B0B63" w14:textId="77777777" w:rsidR="001D6BC6" w:rsidRPr="001D6BC6" w:rsidRDefault="001D6BC6" w:rsidP="001D6BC6">
      <w:pPr>
        <w:numPr>
          <w:ilvl w:val="0"/>
          <w:numId w:val="27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(z.B. Ethanol, Isopropanol):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schnelle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Haut, nicht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4540C881" w14:textId="77777777" w:rsidR="001D6BC6" w:rsidRPr="001D6BC6" w:rsidRDefault="001D6BC6" w:rsidP="001D6BC6">
      <w:pPr>
        <w:numPr>
          <w:ilvl w:val="0"/>
          <w:numId w:val="27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 xml:space="preserve">Aldehyde (z.B.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Glutaraldehyd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extrem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effektiv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reizend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6158DA26" w14:textId="77777777" w:rsidR="001D6BC6" w:rsidRPr="001D6BC6" w:rsidRDefault="001D6BC6" w:rsidP="001D6BC6">
      <w:pPr>
        <w:numPr>
          <w:ilvl w:val="0"/>
          <w:numId w:val="27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Oxidationsmittel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Wasserstoffperoxid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Peressigsäure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wirksam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28B5C31D" w14:textId="77777777" w:rsidR="001D6BC6" w:rsidRPr="001D6BC6" w:rsidRDefault="001D6BC6" w:rsidP="001D6BC6">
      <w:pPr>
        <w:numPr>
          <w:ilvl w:val="0"/>
          <w:numId w:val="27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Halogene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): gut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aggressiv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600B0B2C" w14:textId="77777777" w:rsidR="001D6BC6" w:rsidRPr="001D6BC6" w:rsidRDefault="001D6BC6" w:rsidP="001D6BC6">
      <w:pPr>
        <w:numPr>
          <w:ilvl w:val="0"/>
          <w:numId w:val="27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Phenole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früher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verbreitet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selten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wegen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Toxizität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22B87672" w14:textId="77777777" w:rsidR="001D6BC6" w:rsidRPr="001D6BC6" w:rsidRDefault="001D6BC6" w:rsidP="001D6BC6">
      <w:pPr>
        <w:numPr>
          <w:ilvl w:val="0"/>
          <w:numId w:val="27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Quaternäre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Ammoniumverbindungen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(QAV):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nicht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19A4B6A1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5EFEEF57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Eselbrücke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7530C6ED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Alte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Oma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Opfert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Halbe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Pferdequallen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.“</w:t>
      </w:r>
    </w:p>
    <w:p w14:paraId="6B4C68A2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Times New Roman" w:hAnsi="Times New Roman" w:cs="Times New Roman"/>
          <w:kern w:val="0"/>
          <w14:ligatures w14:val="none"/>
        </w:rPr>
        <w:lastRenderedPageBreak/>
        <w:t xml:space="preserve">(A: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O: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Oxidationsmittel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O: Oxidation, H: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Halogene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P: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Phenole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, Q: QAV)</w:t>
      </w:r>
    </w:p>
    <w:p w14:paraId="6D56F653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</w:p>
    <w:p w14:paraId="3C34C883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:</w:t>
      </w:r>
    </w:p>
    <w:p w14:paraId="4FFD14E4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❓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schlecht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?</w:t>
      </w:r>
    </w:p>
    <w:p w14:paraId="3B175DB9" w14:textId="77777777" w:rsidR="001D6BC6" w:rsidRPr="001D6BC6" w:rsidRDefault="001D6BC6" w:rsidP="001D6BC6">
      <w:p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r w:rsidRPr="001D6BC6">
        <w:rPr>
          <w:rFonts w:ascii="Apple Color Emoji" w:hAnsi="Apple Color Emoji" w:cs="Apple Color Emoji"/>
          <w:kern w:val="0"/>
          <w14:ligatures w14:val="none"/>
        </w:rPr>
        <w:t>✅</w:t>
      </w:r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hochresistente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Hülle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die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nicht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zerstören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0A735575" w14:textId="77777777" w:rsidR="001D6BC6" w:rsidRPr="001D6BC6" w:rsidRDefault="001D6BC6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B1507C" wp14:editId="4D696915">
                <wp:extent cx="5943600" cy="1270"/>
                <wp:effectExtent l="0" t="31750" r="0" b="36830"/>
                <wp:docPr id="98703408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59067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5A2156A" w14:textId="1784E0A4" w:rsidR="001D6BC6" w:rsidRPr="001D6BC6" w:rsidRDefault="001D6BC6" w:rsidP="001D6BC6">
      <w:pPr>
        <w:spacing w:before="100" w:beforeAutospacing="1" w:after="100" w:afterAutospacing="1" w:line="240" w:lineRule="auto"/>
        <w:outlineLvl w:val="1"/>
        <w:divId w:val="197991913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6BC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🧬</w:t>
      </w:r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1D6B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Zusatz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16"/>
        <w:gridCol w:w="5548"/>
      </w:tblGrid>
      <w:tr w:rsidR="001D6BC6" w:rsidRPr="001D6BC6" w14:paraId="72C14005" w14:textId="77777777" w:rsidTr="0060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979919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C47EB" w14:textId="77777777" w:rsidR="001D6BC6" w:rsidRPr="001D6BC6" w:rsidRDefault="001D6BC6" w:rsidP="001D6BC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Mittel</w:t>
            </w:r>
            <w:proofErr w:type="spellEnd"/>
          </w:p>
        </w:tc>
        <w:tc>
          <w:tcPr>
            <w:tcW w:w="0" w:type="auto"/>
            <w:hideMark/>
          </w:tcPr>
          <w:p w14:paraId="75FFD5FD" w14:textId="77777777" w:rsidR="001D6BC6" w:rsidRPr="001D6BC6" w:rsidRDefault="001D6BC6" w:rsidP="001D6BC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Wirkung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auf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Molekularbasis</w:t>
            </w:r>
            <w:proofErr w:type="spellEnd"/>
          </w:p>
        </w:tc>
      </w:tr>
      <w:tr w:rsidR="001D6BC6" w:rsidRPr="001D6BC6" w14:paraId="61B446FE" w14:textId="77777777" w:rsidTr="0060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79919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1FC6B" w14:textId="77777777" w:rsidR="001D6BC6" w:rsidRPr="001D6BC6" w:rsidRDefault="001D6BC6" w:rsidP="001D6BC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Alkohol</w:t>
            </w:r>
            <w:proofErr w:type="spellEnd"/>
          </w:p>
        </w:tc>
        <w:tc>
          <w:tcPr>
            <w:tcW w:w="0" w:type="auto"/>
            <w:hideMark/>
          </w:tcPr>
          <w:p w14:paraId="7EFD97C4" w14:textId="77777777" w:rsidR="001D6BC6" w:rsidRPr="001D6BC6" w:rsidRDefault="001D6BC6" w:rsidP="001D6B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Denaturiert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Proteine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löst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Lipidmembran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auf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1D6BC6" w:rsidRPr="001D6BC6" w14:paraId="2866AB97" w14:textId="77777777" w:rsidTr="00607484">
        <w:trPr>
          <w:divId w:val="1979919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463CD" w14:textId="77777777" w:rsidR="001D6BC6" w:rsidRPr="001D6BC6" w:rsidRDefault="001D6BC6" w:rsidP="001D6BC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Halogene</w:t>
            </w:r>
            <w:proofErr w:type="spellEnd"/>
          </w:p>
        </w:tc>
        <w:tc>
          <w:tcPr>
            <w:tcW w:w="0" w:type="auto"/>
            <w:hideMark/>
          </w:tcPr>
          <w:p w14:paraId="15458E09" w14:textId="77777777" w:rsidR="001D6BC6" w:rsidRPr="001D6BC6" w:rsidRDefault="001D6BC6" w:rsidP="001D6BC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Oxidieren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Zellproteine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DNA.</w:t>
            </w:r>
          </w:p>
        </w:tc>
      </w:tr>
      <w:tr w:rsidR="001D6BC6" w:rsidRPr="001D6BC6" w14:paraId="6BED9941" w14:textId="77777777" w:rsidTr="0060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79919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17BCD" w14:textId="77777777" w:rsidR="001D6BC6" w:rsidRPr="001D6BC6" w:rsidRDefault="001D6BC6" w:rsidP="001D6BC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Wasserstoffperoxid</w:t>
            </w:r>
            <w:proofErr w:type="spellEnd"/>
          </w:p>
        </w:tc>
        <w:tc>
          <w:tcPr>
            <w:tcW w:w="0" w:type="auto"/>
            <w:hideMark/>
          </w:tcPr>
          <w:p w14:paraId="508726F0" w14:textId="77777777" w:rsidR="001D6BC6" w:rsidRPr="001D6BC6" w:rsidRDefault="001D6BC6" w:rsidP="001D6B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Radikalbildung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Zellschädigung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1D6BC6" w:rsidRPr="001D6BC6" w14:paraId="7EE28EFE" w14:textId="77777777" w:rsidTr="00607484">
        <w:trPr>
          <w:divId w:val="1979919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D4B2D" w14:textId="77777777" w:rsidR="001D6BC6" w:rsidRPr="001D6BC6" w:rsidRDefault="001D6BC6" w:rsidP="001D6BC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Peressigsäure</w:t>
            </w:r>
            <w:proofErr w:type="spellEnd"/>
          </w:p>
        </w:tc>
        <w:tc>
          <w:tcPr>
            <w:tcW w:w="0" w:type="auto"/>
            <w:hideMark/>
          </w:tcPr>
          <w:p w14:paraId="1FD9BADE" w14:textId="77777777" w:rsidR="001D6BC6" w:rsidRPr="001D6BC6" w:rsidRDefault="001D6BC6" w:rsidP="001D6BC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- und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bakterizid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massive Oxidation.</w:t>
            </w:r>
          </w:p>
        </w:tc>
      </w:tr>
      <w:tr w:rsidR="001D6BC6" w:rsidRPr="001D6BC6" w14:paraId="7B462B46" w14:textId="77777777" w:rsidTr="0060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979919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496E4" w14:textId="77777777" w:rsidR="001D6BC6" w:rsidRPr="001D6BC6" w:rsidRDefault="001D6BC6" w:rsidP="001D6BC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QAV</w:t>
            </w:r>
          </w:p>
        </w:tc>
        <w:tc>
          <w:tcPr>
            <w:tcW w:w="0" w:type="auto"/>
            <w:hideMark/>
          </w:tcPr>
          <w:p w14:paraId="636D82F7" w14:textId="77777777" w:rsidR="001D6BC6" w:rsidRPr="001D6BC6" w:rsidRDefault="001D6BC6" w:rsidP="001D6B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Zerstören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Zellmembranen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Ladungsverschiebung</w:t>
            </w:r>
            <w:proofErr w:type="spellEnd"/>
            <w:r w:rsidRPr="001D6BC6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49FDC1BE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2503B3" wp14:editId="240BB51C">
                <wp:extent cx="5943600" cy="1270"/>
                <wp:effectExtent l="0" t="31750" r="0" b="36830"/>
                <wp:docPr id="1466647274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CB0A8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FE66DF" w14:textId="7C8DA7FC" w:rsidR="00BE1822" w:rsidRPr="00BE1822" w:rsidRDefault="00BE1822" w:rsidP="00BE1822">
      <w:pPr>
        <w:spacing w:before="100" w:beforeAutospacing="1" w:after="100" w:afterAutospacing="1" w:line="240" w:lineRule="auto"/>
        <w:outlineLvl w:val="0"/>
        <w:divId w:val="482354972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E182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🧪</w:t>
      </w:r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Chemische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Desinfektionsmittel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im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Überblick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(Must-Know +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Einfach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)</w:t>
      </w:r>
    </w:p>
    <w:p w14:paraId="08BD527B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2FA6CB" wp14:editId="6F1EBFB7">
                <wp:extent cx="5943600" cy="1270"/>
                <wp:effectExtent l="0" t="31750" r="0" b="36830"/>
                <wp:docPr id="98336677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8B06C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11E783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Alkohole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(Ethanol, Isopropanol)</w:t>
      </w:r>
    </w:p>
    <w:p w14:paraId="63EB7A95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5BCA98D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065673D5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Denaturierung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Proteinen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Zerstörung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Zellmembran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3DA6724B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57B7EC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DBADEAC" w14:textId="77777777" w:rsidR="00BE1822" w:rsidRPr="00BE1822" w:rsidRDefault="00BE1822" w:rsidP="00BE1822">
      <w:pPr>
        <w:numPr>
          <w:ilvl w:val="0"/>
          <w:numId w:val="29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Hände</w:t>
      </w:r>
      <w:proofErr w:type="spellEnd"/>
    </w:p>
    <w:p w14:paraId="64FD5289" w14:textId="77777777" w:rsidR="00BE1822" w:rsidRPr="00BE1822" w:rsidRDefault="00BE1822" w:rsidP="00BE1822">
      <w:pPr>
        <w:numPr>
          <w:ilvl w:val="0"/>
          <w:numId w:val="29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>Haut</w:t>
      </w:r>
    </w:p>
    <w:p w14:paraId="65543ABE" w14:textId="77777777" w:rsidR="00BE1822" w:rsidRPr="00BE1822" w:rsidRDefault="00BE1822" w:rsidP="00BE1822">
      <w:pPr>
        <w:numPr>
          <w:ilvl w:val="0"/>
          <w:numId w:val="29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Kleine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</w:p>
    <w:p w14:paraId="6B5E773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2210844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6EAF3EAE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Wirksam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ab 70 %, NICHT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wirksam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</w:t>
      </w:r>
    </w:p>
    <w:p w14:paraId="54047D77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4B4E196B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0E31F9E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kocht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” die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Proteine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sodass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Zellstruktur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zerfällt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2E4C2F0A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BB5679A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954580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schüttelt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die Zelle aus dem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Leben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!“</w:t>
      </w:r>
    </w:p>
    <w:p w14:paraId="73C229FB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ADC6FF" wp14:editId="6AB7CD52">
                <wp:extent cx="5943600" cy="1270"/>
                <wp:effectExtent l="0" t="31750" r="0" b="36830"/>
                <wp:docPr id="137499744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EFE64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D184C8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Aldehyde (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Formaldehyd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Glutaraldehyd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52DFDD9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7144200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D8E6FC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Quervernetzung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(Cross-Linking) von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Proteinen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und DNA → Tod der Zelle.</w:t>
      </w:r>
    </w:p>
    <w:p w14:paraId="3C633C6D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4611E33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7475322" w14:textId="77777777" w:rsidR="00BE1822" w:rsidRPr="00BE1822" w:rsidRDefault="00BE1822" w:rsidP="00BE1822">
      <w:pPr>
        <w:numPr>
          <w:ilvl w:val="0"/>
          <w:numId w:val="30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Instrumentendesinfektion</w:t>
      </w:r>
      <w:proofErr w:type="spellEnd"/>
    </w:p>
    <w:p w14:paraId="464D0D21" w14:textId="77777777" w:rsidR="00BE1822" w:rsidRPr="00BE1822" w:rsidRDefault="00BE1822" w:rsidP="00BE1822">
      <w:pPr>
        <w:numPr>
          <w:ilvl w:val="0"/>
          <w:numId w:val="30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</w:p>
    <w:p w14:paraId="14FD734C" w14:textId="77777777" w:rsidR="00BE1822" w:rsidRPr="00BE1822" w:rsidRDefault="00BE1822" w:rsidP="00BE1822">
      <w:pPr>
        <w:numPr>
          <w:ilvl w:val="0"/>
          <w:numId w:val="30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OP-Bereiche</w:t>
      </w:r>
      <w:proofErr w:type="spellEnd"/>
    </w:p>
    <w:p w14:paraId="5A3CE8F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DC190E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5E1244B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Sehr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wirksam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auch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</w:t>
      </w:r>
    </w:p>
    <w:p w14:paraId="193A2F6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83A752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25AD9CC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lastRenderedPageBreak/>
        <w:t xml:space="preserve">Aldehyde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kleben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Enzyme und DNA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zusammen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Superkleber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molekularer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Ebene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10656ECB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E582110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5F928F2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Aldehyd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verklebt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!“</w:t>
      </w:r>
    </w:p>
    <w:p w14:paraId="32A4A65B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4CB4D5" wp14:editId="21C21464">
                <wp:extent cx="5943600" cy="1270"/>
                <wp:effectExtent l="0" t="31750" r="0" b="36830"/>
                <wp:docPr id="176995548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CD91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8EADBF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Oxidationsmittel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Wasserstoffperoxid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Peressigsäure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9AC7D8A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958C211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1D19E317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Bildung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reaktiver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Sauerstoffspezies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Zellschäden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0529A5D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29CB598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793693FD" w14:textId="77777777" w:rsidR="00BE1822" w:rsidRPr="00BE1822" w:rsidRDefault="00BE1822" w:rsidP="00BE1822">
      <w:pPr>
        <w:numPr>
          <w:ilvl w:val="0"/>
          <w:numId w:val="31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Wunden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(in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niedriger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Konzentration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)</w:t>
      </w:r>
    </w:p>
    <w:p w14:paraId="3DD84C18" w14:textId="77777777" w:rsidR="00BE1822" w:rsidRPr="00BE1822" w:rsidRDefault="00BE1822" w:rsidP="00BE1822">
      <w:pPr>
        <w:numPr>
          <w:ilvl w:val="0"/>
          <w:numId w:val="31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</w:p>
    <w:p w14:paraId="2DEBFFE0" w14:textId="77777777" w:rsidR="00BE1822" w:rsidRPr="00BE1822" w:rsidRDefault="00BE1822" w:rsidP="00BE1822">
      <w:pPr>
        <w:numPr>
          <w:ilvl w:val="0"/>
          <w:numId w:val="31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Instrumente</w:t>
      </w:r>
      <w:proofErr w:type="spellEnd"/>
    </w:p>
    <w:p w14:paraId="51C3EEF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4B37B9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498D4A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Stark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wirksam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Bakterien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Pilze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0622D620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017D39B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C1C85F0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Radikale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schießen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Löcher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Zellmembranen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und DNA.</w:t>
      </w:r>
    </w:p>
    <w:p w14:paraId="2D4B1B3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55FAF7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2DA978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Peroxid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powert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kaputt!“</w:t>
      </w:r>
    </w:p>
    <w:p w14:paraId="06F4248F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94FEF8" wp14:editId="4806443D">
                <wp:extent cx="5943600" cy="1270"/>
                <wp:effectExtent l="0" t="31750" r="0" b="36830"/>
                <wp:docPr id="22565350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55A1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2B47DB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Halogene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Chlor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Jod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1A708875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A2FB98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43EE809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Oxidation von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Zellbestandteilen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2FC8BC7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42F2C1E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760575E2" w14:textId="77777777" w:rsidR="00BE1822" w:rsidRPr="00BE1822" w:rsidRDefault="00BE1822" w:rsidP="00BE1822">
      <w:pPr>
        <w:numPr>
          <w:ilvl w:val="0"/>
          <w:numId w:val="32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Trinkwasserdesinfektion</w:t>
      </w:r>
      <w:proofErr w:type="spellEnd"/>
    </w:p>
    <w:p w14:paraId="4A885D6E" w14:textId="77777777" w:rsidR="00BE1822" w:rsidRPr="00BE1822" w:rsidRDefault="00BE1822" w:rsidP="00BE1822">
      <w:pPr>
        <w:numPr>
          <w:ilvl w:val="0"/>
          <w:numId w:val="32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)</w:t>
      </w:r>
    </w:p>
    <w:p w14:paraId="6C75283D" w14:textId="77777777" w:rsidR="00BE1822" w:rsidRPr="00BE1822" w:rsidRDefault="00BE1822" w:rsidP="00BE1822">
      <w:pPr>
        <w:numPr>
          <w:ilvl w:val="0"/>
          <w:numId w:val="32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Hautdesinfektion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PVP-Jod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)</w:t>
      </w:r>
    </w:p>
    <w:p w14:paraId="65959FD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822330E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130D772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Dämpfe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reizend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Jod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Allergien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auslösen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06A0EF8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712F300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D012DBA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Halogene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klauen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Elektronen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– Zelle 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verrostet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innerlich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11441389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7BAE35E0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6555BAA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killt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clever!“</w:t>
      </w:r>
    </w:p>
    <w:p w14:paraId="24E752B2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74B153" wp14:editId="1EC39CD7">
                <wp:extent cx="5943600" cy="1270"/>
                <wp:effectExtent l="0" t="31750" r="0" b="36830"/>
                <wp:docPr id="3660959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93BF2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5C33F4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Phenole</w:t>
      </w:r>
      <w:proofErr w:type="spellEnd"/>
    </w:p>
    <w:p w14:paraId="414207C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D3266D2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19F38DE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Denaturierung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Proteinen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Schädigung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Zellmembran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4455676D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B6DA51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lastRenderedPageBreak/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862B9FE" w14:textId="77777777" w:rsidR="00BE1822" w:rsidRPr="00BE1822" w:rsidRDefault="00BE1822" w:rsidP="00BE1822">
      <w:pPr>
        <w:numPr>
          <w:ilvl w:val="0"/>
          <w:numId w:val="33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</w:p>
    <w:p w14:paraId="5E863B49" w14:textId="77777777" w:rsidR="00BE1822" w:rsidRPr="00BE1822" w:rsidRDefault="00BE1822" w:rsidP="00BE1822">
      <w:pPr>
        <w:numPr>
          <w:ilvl w:val="0"/>
          <w:numId w:val="33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Industriehygiene</w:t>
      </w:r>
      <w:proofErr w:type="spellEnd"/>
    </w:p>
    <w:p w14:paraId="5E9D3C9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5129EA8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0174B68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Kaum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noch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verwendet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wegen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Toxizität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28B4B31E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74853AD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6CBEDC27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Phenole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sprengen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Zellmembranen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Minenfelder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7110A8DE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272B51A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43E810AA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„Phenol –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pfeift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Zellschutz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!“</w:t>
      </w:r>
    </w:p>
    <w:p w14:paraId="38D42EE9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6495DB" wp14:editId="1AD5E3C7">
                <wp:extent cx="5943600" cy="1270"/>
                <wp:effectExtent l="0" t="31750" r="0" b="36830"/>
                <wp:docPr id="40167291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09AC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1882BA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Quaternäre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Ammoniumverbindungen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(QAVs)</w:t>
      </w:r>
    </w:p>
    <w:p w14:paraId="2A5BEA7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233FC435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6056F65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Zerstörung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Zellmembran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positive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Ladung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0334BC87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931298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0E124F5A" w14:textId="77777777" w:rsidR="00BE1822" w:rsidRPr="00BE1822" w:rsidRDefault="00BE1822" w:rsidP="00BE1822">
      <w:pPr>
        <w:numPr>
          <w:ilvl w:val="0"/>
          <w:numId w:val="34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</w:p>
    <w:p w14:paraId="6F7AE21F" w14:textId="77777777" w:rsidR="00BE1822" w:rsidRPr="00BE1822" w:rsidRDefault="00BE1822" w:rsidP="00BE1822">
      <w:pPr>
        <w:numPr>
          <w:ilvl w:val="0"/>
          <w:numId w:val="34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Nicht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kritische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Bereiche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(z.B. OP)!</w:t>
      </w:r>
    </w:p>
    <w:p w14:paraId="5841A277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9029BF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2425A89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Wirkungslücken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manche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53C2B27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6F44EC0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42207561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QAVs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magnetische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Sprenger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“, die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Zellwände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anziehen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zerstören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7243EF2A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33B11C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7C269C6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„QAVs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quetschen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Zellwände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!“</w:t>
      </w:r>
    </w:p>
    <w:p w14:paraId="704AADFF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900E61" wp14:editId="238464D9">
                <wp:extent cx="5943600" cy="1270"/>
                <wp:effectExtent l="0" t="31750" r="0" b="36830"/>
                <wp:docPr id="27591414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ED8C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0211A2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1"/>
        <w:divId w:val="482354972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</w:t>
      </w:r>
      <w:r w:rsidRPr="00BE182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Biguanide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(z.B.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Chlorhexidin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766B79B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42A8502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3E3D5181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Störung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Zellmembran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Eiweißfällung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516C890B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4BD25A44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Einsatzbereich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FDDB26D" w14:textId="77777777" w:rsidR="00BE1822" w:rsidRPr="00BE1822" w:rsidRDefault="00BE1822" w:rsidP="00BE1822">
      <w:pPr>
        <w:numPr>
          <w:ilvl w:val="0"/>
          <w:numId w:val="35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Hautdesinfektion</w:t>
      </w:r>
      <w:proofErr w:type="spellEnd"/>
    </w:p>
    <w:p w14:paraId="5712E3A0" w14:textId="77777777" w:rsidR="00BE1822" w:rsidRPr="00BE1822" w:rsidRDefault="00BE1822" w:rsidP="00BE1822">
      <w:pPr>
        <w:numPr>
          <w:ilvl w:val="0"/>
          <w:numId w:val="35"/>
        </w:num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Schleimhautdesinfektion</w:t>
      </w:r>
      <w:proofErr w:type="spellEnd"/>
    </w:p>
    <w:p w14:paraId="0AB35DC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E2136F2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7B45965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t xml:space="preserve">Gut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verträglich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nicht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sporozid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37A64D52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01F10D0C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Mechanismus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178E3910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Biguanide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bauen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Risse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“ in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Zellwände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.</w:t>
      </w:r>
    </w:p>
    <w:p w14:paraId="462FDB07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34F27F93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:</w:t>
      </w:r>
    </w:p>
    <w:p w14:paraId="5614F0AF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  <w:r w:rsidRPr="00BE1822">
        <w:rPr>
          <w:rFonts w:ascii="Times New Roman" w:hAnsi="Times New Roman" w:cs="Times New Roman"/>
          <w:kern w:val="0"/>
          <w14:ligatures w14:val="none"/>
        </w:rPr>
        <w:lastRenderedPageBreak/>
        <w:t>„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Biguanid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bricht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BE1822">
        <w:rPr>
          <w:rFonts w:ascii="Times New Roman" w:hAnsi="Times New Roman" w:cs="Times New Roman"/>
          <w:kern w:val="0"/>
          <w14:ligatures w14:val="none"/>
        </w:rPr>
        <w:t>Bakterienhäute</w:t>
      </w:r>
      <w:proofErr w:type="spellEnd"/>
      <w:r w:rsidRPr="00BE1822">
        <w:rPr>
          <w:rFonts w:ascii="Times New Roman" w:hAnsi="Times New Roman" w:cs="Times New Roman"/>
          <w:kern w:val="0"/>
          <w14:ligatures w14:val="none"/>
        </w:rPr>
        <w:t>!“</w:t>
      </w:r>
    </w:p>
    <w:p w14:paraId="7C6251F2" w14:textId="77777777" w:rsidR="00BE1822" w:rsidRPr="00BE1822" w:rsidRDefault="00BE1822" w:rsidP="00BE1822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BE182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1DA8DB" wp14:editId="71E3B318">
                <wp:extent cx="5943600" cy="1270"/>
                <wp:effectExtent l="0" t="31750" r="0" b="36830"/>
                <wp:docPr id="125783280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B163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EEB217" w14:textId="77777777" w:rsidR="00BE1822" w:rsidRPr="00BE1822" w:rsidRDefault="00BE1822" w:rsidP="00BE1822">
      <w:pPr>
        <w:spacing w:before="100" w:beforeAutospacing="1" w:after="100" w:afterAutospacing="1" w:line="240" w:lineRule="auto"/>
        <w:outlineLvl w:val="0"/>
        <w:divId w:val="482354972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E1822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❗</w:t>
      </w:r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Zusammengefasste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Anwendung</w:t>
      </w:r>
      <w:proofErr w:type="spellEnd"/>
      <w:r w:rsidRPr="00BE18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16"/>
        <w:gridCol w:w="2871"/>
        <w:gridCol w:w="4263"/>
      </w:tblGrid>
      <w:tr w:rsidR="00DB6619" w:rsidRPr="00BE1822" w14:paraId="4760E9FD" w14:textId="77777777" w:rsidTr="00DB6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2FBE3" w14:textId="77777777" w:rsidR="00BE1822" w:rsidRPr="00BE1822" w:rsidRDefault="00BE1822" w:rsidP="00BE182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Mittel</w:t>
            </w:r>
            <w:proofErr w:type="spellEnd"/>
          </w:p>
        </w:tc>
        <w:tc>
          <w:tcPr>
            <w:tcW w:w="0" w:type="auto"/>
            <w:hideMark/>
          </w:tcPr>
          <w:p w14:paraId="10F62403" w14:textId="77777777" w:rsidR="00BE1822" w:rsidRPr="00BE1822" w:rsidRDefault="00BE1822" w:rsidP="00BE182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Wo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verwenden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4DD033D2" w14:textId="77777777" w:rsidR="00BE1822" w:rsidRPr="00BE1822" w:rsidRDefault="00BE1822" w:rsidP="00BE182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Was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beachten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?</w:t>
            </w:r>
          </w:p>
        </w:tc>
      </w:tr>
      <w:tr w:rsidR="00DB6619" w:rsidRPr="00BE1822" w14:paraId="7DBF23BC" w14:textId="77777777" w:rsidTr="00DB6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D5B8F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Alkohol</w:t>
            </w:r>
            <w:proofErr w:type="spellEnd"/>
          </w:p>
        </w:tc>
        <w:tc>
          <w:tcPr>
            <w:tcW w:w="0" w:type="auto"/>
            <w:hideMark/>
          </w:tcPr>
          <w:p w14:paraId="71AE762E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Hände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Haut, kleine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</w:p>
        </w:tc>
        <w:tc>
          <w:tcPr>
            <w:tcW w:w="0" w:type="auto"/>
            <w:hideMark/>
          </w:tcPr>
          <w:p w14:paraId="4CF8BEDE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Nicht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sporozid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brennbar</w:t>
            </w:r>
            <w:proofErr w:type="spellEnd"/>
          </w:p>
        </w:tc>
      </w:tr>
      <w:tr w:rsidR="00BE1822" w:rsidRPr="00BE1822" w14:paraId="74E6FA0E" w14:textId="77777777" w:rsidTr="00DB6619">
        <w:trPr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AE261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Aldehyde</w:t>
            </w:r>
          </w:p>
        </w:tc>
        <w:tc>
          <w:tcPr>
            <w:tcW w:w="0" w:type="auto"/>
            <w:hideMark/>
          </w:tcPr>
          <w:p w14:paraId="0A5B591E" w14:textId="77777777" w:rsidR="00BE1822" w:rsidRPr="00BE1822" w:rsidRDefault="00BE1822" w:rsidP="00BE18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Instrumente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, OP</w:t>
            </w:r>
          </w:p>
        </w:tc>
        <w:tc>
          <w:tcPr>
            <w:tcW w:w="0" w:type="auto"/>
            <w:hideMark/>
          </w:tcPr>
          <w:p w14:paraId="6D767803" w14:textId="77777777" w:rsidR="00BE1822" w:rsidRPr="00BE1822" w:rsidRDefault="00BE1822" w:rsidP="00BE18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Hochwirksam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aber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toxisch</w:t>
            </w:r>
            <w:proofErr w:type="spellEnd"/>
          </w:p>
        </w:tc>
      </w:tr>
      <w:tr w:rsidR="00DB6619" w:rsidRPr="00BE1822" w14:paraId="1A70EF28" w14:textId="77777777" w:rsidTr="00DB6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3EBBD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Wasserstoffperoxid</w:t>
            </w:r>
            <w:proofErr w:type="spellEnd"/>
          </w:p>
        </w:tc>
        <w:tc>
          <w:tcPr>
            <w:tcW w:w="0" w:type="auto"/>
            <w:hideMark/>
          </w:tcPr>
          <w:p w14:paraId="034786DC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Wunden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Instrumente</w:t>
            </w:r>
            <w:proofErr w:type="spellEnd"/>
          </w:p>
        </w:tc>
        <w:tc>
          <w:tcPr>
            <w:tcW w:w="0" w:type="auto"/>
            <w:hideMark/>
          </w:tcPr>
          <w:p w14:paraId="6A0D4730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Radikalbildner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korrosiv</w:t>
            </w:r>
            <w:proofErr w:type="spellEnd"/>
          </w:p>
        </w:tc>
      </w:tr>
      <w:tr w:rsidR="00BE1822" w:rsidRPr="00BE1822" w14:paraId="3E254C6B" w14:textId="77777777" w:rsidTr="00DB6619">
        <w:trPr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39F87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Chlor</w:t>
            </w:r>
            <w:proofErr w:type="spellEnd"/>
          </w:p>
        </w:tc>
        <w:tc>
          <w:tcPr>
            <w:tcW w:w="0" w:type="auto"/>
            <w:hideMark/>
          </w:tcPr>
          <w:p w14:paraId="2F5C019E" w14:textId="77777777" w:rsidR="00BE1822" w:rsidRPr="00BE1822" w:rsidRDefault="00BE1822" w:rsidP="00BE18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Wasser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</w:p>
        </w:tc>
        <w:tc>
          <w:tcPr>
            <w:tcW w:w="0" w:type="auto"/>
            <w:hideMark/>
          </w:tcPr>
          <w:p w14:paraId="77B6E2BC" w14:textId="77777777" w:rsidR="00BE1822" w:rsidRPr="00BE1822" w:rsidRDefault="00BE1822" w:rsidP="00BE18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Gase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reizend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Vorsicht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Allergikern</w:t>
            </w:r>
            <w:proofErr w:type="spellEnd"/>
          </w:p>
        </w:tc>
      </w:tr>
      <w:tr w:rsidR="00DB6619" w:rsidRPr="00BE1822" w14:paraId="77C2D358" w14:textId="77777777" w:rsidTr="00DB6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183F5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Jod</w:t>
            </w:r>
            <w:proofErr w:type="spellEnd"/>
          </w:p>
        </w:tc>
        <w:tc>
          <w:tcPr>
            <w:tcW w:w="0" w:type="auto"/>
            <w:hideMark/>
          </w:tcPr>
          <w:p w14:paraId="476014BC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Haut</w:t>
            </w:r>
          </w:p>
        </w:tc>
        <w:tc>
          <w:tcPr>
            <w:tcW w:w="0" w:type="auto"/>
            <w:hideMark/>
          </w:tcPr>
          <w:p w14:paraId="4C085C1E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Allergiegefahr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beachten</w:t>
            </w:r>
            <w:proofErr w:type="spellEnd"/>
          </w:p>
        </w:tc>
      </w:tr>
      <w:tr w:rsidR="00BE1822" w:rsidRPr="00BE1822" w14:paraId="6C696ED7" w14:textId="77777777" w:rsidTr="00DB6619">
        <w:trPr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32DF1E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QAVs</w:t>
            </w:r>
          </w:p>
        </w:tc>
        <w:tc>
          <w:tcPr>
            <w:tcW w:w="0" w:type="auto"/>
            <w:hideMark/>
          </w:tcPr>
          <w:p w14:paraId="22A63706" w14:textId="77777777" w:rsidR="00BE1822" w:rsidRPr="00BE1822" w:rsidRDefault="00BE1822" w:rsidP="00BE18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Flächen</w:t>
            </w:r>
            <w:proofErr w:type="spellEnd"/>
          </w:p>
        </w:tc>
        <w:tc>
          <w:tcPr>
            <w:tcW w:w="0" w:type="auto"/>
            <w:hideMark/>
          </w:tcPr>
          <w:p w14:paraId="5D99B2B3" w14:textId="77777777" w:rsidR="00BE1822" w:rsidRPr="00BE1822" w:rsidRDefault="00BE1822" w:rsidP="00BE18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Nicht OP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geeignet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Lücken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gegen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Viren</w:t>
            </w:r>
            <w:proofErr w:type="spellEnd"/>
          </w:p>
        </w:tc>
      </w:tr>
      <w:tr w:rsidR="00DB6619" w:rsidRPr="00BE1822" w14:paraId="6814C204" w14:textId="77777777" w:rsidTr="00DB6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482354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CE2AF0" w14:textId="77777777" w:rsidR="00BE1822" w:rsidRPr="00BE1822" w:rsidRDefault="00BE1822" w:rsidP="00BE182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Biguanide</w:t>
            </w:r>
            <w:proofErr w:type="spellEnd"/>
          </w:p>
        </w:tc>
        <w:tc>
          <w:tcPr>
            <w:tcW w:w="0" w:type="auto"/>
            <w:hideMark/>
          </w:tcPr>
          <w:p w14:paraId="37520431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Haut,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Schleimhaut</w:t>
            </w:r>
            <w:proofErr w:type="spellEnd"/>
          </w:p>
        </w:tc>
        <w:tc>
          <w:tcPr>
            <w:tcW w:w="0" w:type="auto"/>
            <w:hideMark/>
          </w:tcPr>
          <w:p w14:paraId="60779ED2" w14:textId="77777777" w:rsidR="00BE1822" w:rsidRPr="00BE1822" w:rsidRDefault="00BE1822" w:rsidP="00BE18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Keine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Wirkung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auf</w:t>
            </w:r>
            <w:proofErr w:type="spellEnd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BE1822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</w:p>
        </w:tc>
      </w:tr>
    </w:tbl>
    <w:p w14:paraId="7F640A96" w14:textId="77777777" w:rsidR="00BE1822" w:rsidRPr="00BE1822" w:rsidRDefault="00BE1822" w:rsidP="00BE1822">
      <w:pPr>
        <w:spacing w:before="100" w:beforeAutospacing="1" w:after="100" w:afterAutospacing="1" w:line="240" w:lineRule="auto"/>
        <w:divId w:val="482354972"/>
        <w:rPr>
          <w:rFonts w:ascii="Times New Roman" w:hAnsi="Times New Roman" w:cs="Times New Roman"/>
          <w:kern w:val="0"/>
          <w14:ligatures w14:val="none"/>
        </w:rPr>
      </w:pPr>
    </w:p>
    <w:p w14:paraId="1988A1D4" w14:textId="277B12E1" w:rsidR="001D6BC6" w:rsidRPr="001D6BC6" w:rsidRDefault="001D6BC6" w:rsidP="00336065">
      <w:pPr>
        <w:spacing w:after="0" w:line="240" w:lineRule="auto"/>
        <w:divId w:val="48235497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F121C5" wp14:editId="379014FC">
                <wp:extent cx="5943600" cy="1270"/>
                <wp:effectExtent l="0" t="31750" r="0" b="36830"/>
                <wp:docPr id="95565420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9CE3F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B506A7" w14:textId="77777777" w:rsidR="001D6BC6" w:rsidRPr="001D6BC6" w:rsidRDefault="001D6BC6" w:rsidP="001D6BC6">
      <w:pPr>
        <w:spacing w:before="100" w:beforeAutospacing="1" w:after="100" w:afterAutospacing="1" w:line="240" w:lineRule="auto"/>
        <w:outlineLvl w:val="0"/>
        <w:divId w:val="1979919132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1D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Zusammenfassung</w:t>
      </w:r>
      <w:proofErr w:type="spellEnd"/>
      <w:r w:rsidRPr="001D6B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Tag 2</w:t>
      </w:r>
    </w:p>
    <w:p w14:paraId="20CCF6D5" w14:textId="77777777" w:rsidR="001D6BC6" w:rsidRPr="001D6BC6" w:rsidRDefault="001D6BC6" w:rsidP="001D6BC6">
      <w:pPr>
        <w:numPr>
          <w:ilvl w:val="0"/>
          <w:numId w:val="28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streng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getrennte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Schritte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72260BC3" w14:textId="77777777" w:rsidR="001D6BC6" w:rsidRPr="001D6BC6" w:rsidRDefault="001D6BC6" w:rsidP="001D6BC6">
      <w:pPr>
        <w:numPr>
          <w:ilvl w:val="0"/>
          <w:numId w:val="28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wischen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nicht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sprühen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389E357F" w14:textId="77777777" w:rsidR="001D6BC6" w:rsidRPr="001D6BC6" w:rsidRDefault="001D6BC6" w:rsidP="001D6BC6">
      <w:pPr>
        <w:numPr>
          <w:ilvl w:val="0"/>
          <w:numId w:val="28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Luft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Wasser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sauber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halten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stehendes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Wasser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vermeiden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!</w:t>
      </w:r>
    </w:p>
    <w:p w14:paraId="28771424" w14:textId="77777777" w:rsidR="001D6BC6" w:rsidRPr="001D6BC6" w:rsidRDefault="001D6BC6" w:rsidP="001D6BC6">
      <w:pPr>
        <w:numPr>
          <w:ilvl w:val="0"/>
          <w:numId w:val="28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Chemische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unterscheiden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Zielgebiet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7B4C7C18" w14:textId="77777777" w:rsidR="001D6BC6" w:rsidRPr="001D6BC6" w:rsidRDefault="001D6BC6" w:rsidP="001D6BC6">
      <w:pPr>
        <w:numPr>
          <w:ilvl w:val="0"/>
          <w:numId w:val="28"/>
        </w:numPr>
        <w:spacing w:before="100" w:beforeAutospacing="1" w:after="100" w:afterAutospacing="1" w:line="240" w:lineRule="auto"/>
        <w:divId w:val="1979919132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Richtige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Haut-,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Schleimhaut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- und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Wundpflege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6BC6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1D6BC6">
        <w:rPr>
          <w:rFonts w:ascii="Times New Roman" w:hAnsi="Times New Roman" w:cs="Times New Roman"/>
          <w:kern w:val="0"/>
          <w14:ligatures w14:val="none"/>
        </w:rPr>
        <w:t>.</w:t>
      </w:r>
    </w:p>
    <w:p w14:paraId="4041AED0" w14:textId="77777777" w:rsidR="001D6BC6" w:rsidRPr="001D6BC6" w:rsidRDefault="001D6BC6" w:rsidP="001D6BC6">
      <w:pPr>
        <w:spacing w:after="0" w:line="240" w:lineRule="auto"/>
        <w:divId w:val="1979919132"/>
        <w:rPr>
          <w:rFonts w:ascii="Times New Roman" w:eastAsia="Times New Roman" w:hAnsi="Times New Roman" w:cs="Times New Roman"/>
          <w:kern w:val="0"/>
          <w14:ligatures w14:val="none"/>
        </w:rPr>
      </w:pPr>
      <w:r w:rsidRPr="001D6BC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B7E307" wp14:editId="528D6AA5">
                <wp:extent cx="5943600" cy="1270"/>
                <wp:effectExtent l="0" t="31750" r="0" b="36830"/>
                <wp:docPr id="8617722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6838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D9A072" w14:textId="77777777" w:rsidR="00A62C46" w:rsidRPr="00A62C46" w:rsidRDefault="00A62C46" w:rsidP="00A62C4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7184C6" wp14:editId="37FF7BA5">
                <wp:extent cx="5943600" cy="1270"/>
                <wp:effectExtent l="0" t="31750" r="0" b="36830"/>
                <wp:docPr id="1190539735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DE066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6ED1B65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Grundlagen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Dekontamination</w:t>
      </w:r>
      <w:proofErr w:type="spellEnd"/>
    </w:p>
    <w:p w14:paraId="2140AD69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496611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Definition:</w:t>
      </w:r>
    </w:p>
    <w:p w14:paraId="1FDD7A9C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Dekontamination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Prozesse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Entfernung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Inaktivierung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Krankheitserregern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damit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mehr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ausgelöst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0EB583BF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8BFE64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lastRenderedPageBreak/>
        <w:t>Arten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Dekontamination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69AB3185" w14:textId="77777777" w:rsidR="00A62C46" w:rsidRPr="00A62C46" w:rsidRDefault="00A62C46" w:rsidP="00A62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Schmutz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entfernen</w:t>
      </w:r>
      <w:proofErr w:type="spellEnd"/>
    </w:p>
    <w:p w14:paraId="6797AA6F" w14:textId="77777777" w:rsidR="00A62C46" w:rsidRPr="00A62C46" w:rsidRDefault="00A62C46" w:rsidP="00A62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reduzieren</w:t>
      </w:r>
      <w:proofErr w:type="spellEnd"/>
    </w:p>
    <w:p w14:paraId="40724C7A" w14:textId="77777777" w:rsidR="00A62C46" w:rsidRPr="00A62C46" w:rsidRDefault="00A62C46" w:rsidP="00A62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vollständig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abtöten</w:t>
      </w:r>
      <w:proofErr w:type="spellEnd"/>
    </w:p>
    <w:p w14:paraId="7BECAA3A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372901" wp14:editId="622CF0D0">
                <wp:extent cx="5943600" cy="1270"/>
                <wp:effectExtent l="0" t="31750" r="0" b="36830"/>
                <wp:docPr id="2054632560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23757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14B5EF8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Inaktivierung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von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Keimen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D-Wert</w:t>
      </w:r>
    </w:p>
    <w:p w14:paraId="03871927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DCA476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D-Wert:</w:t>
      </w:r>
    </w:p>
    <w:p w14:paraId="5B9E4504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die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benötigt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um 90%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inaktivieren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61CA97EC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jedem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D-Wert-Durchgang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Keimzahl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sinkt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1/10.</w:t>
      </w:r>
    </w:p>
    <w:p w14:paraId="34332109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872A1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64677E3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“D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steht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‘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Dezimieren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’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Zehnteln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!”</w:t>
      </w:r>
    </w:p>
    <w:p w14:paraId="7160E79A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1F5984" wp14:editId="5ABA03C1">
                <wp:extent cx="5943600" cy="1270"/>
                <wp:effectExtent l="0" t="31750" r="0" b="36830"/>
                <wp:docPr id="15260590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1531B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A1FBED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Wirkungsbereiche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laut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RKI-Kategorien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86"/>
        <w:gridCol w:w="2528"/>
      </w:tblGrid>
      <w:tr w:rsidR="00A62C46" w:rsidRPr="00A62C46" w14:paraId="79F9B9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4A8C0A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Kategorie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B2669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Bedeutung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D6E9F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Beispiele</w:t>
            </w:r>
            <w:proofErr w:type="spellEnd"/>
          </w:p>
        </w:tc>
      </w:tr>
      <w:tr w:rsidR="00A62C46" w:rsidRPr="00A62C46" w14:paraId="7518FB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BD634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A358C63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Abtötung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aller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vegetativen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Bakterien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Pilze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Pilzsporen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7A9C7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OP-Instrumente</w:t>
            </w:r>
            <w:proofErr w:type="spellEnd"/>
          </w:p>
        </w:tc>
      </w:tr>
      <w:tr w:rsidR="00A62C46" w:rsidRPr="00A62C46" w14:paraId="42269F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FDBE1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62337CD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Inaktivierung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Viren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0B759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Flächendesinfektion</w:t>
            </w:r>
            <w:proofErr w:type="spellEnd"/>
          </w:p>
        </w:tc>
      </w:tr>
      <w:tr w:rsidR="00A62C46" w:rsidRPr="00A62C46" w14:paraId="27BE2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59D59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8623FE9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Abtötung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Bacillus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anthracis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Milzbrandsporen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3AD304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Speziallabore</w:t>
            </w:r>
            <w:proofErr w:type="spellEnd"/>
          </w:p>
        </w:tc>
      </w:tr>
      <w:tr w:rsidR="00A62C46" w:rsidRPr="00A62C46" w14:paraId="48523B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AEBC9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D9446B4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Abtötung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Clostridium-Arten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(z.B.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Gasbrand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, Tetanus)</w:t>
            </w:r>
          </w:p>
        </w:tc>
        <w:tc>
          <w:tcPr>
            <w:tcW w:w="0" w:type="auto"/>
            <w:vAlign w:val="center"/>
            <w:hideMark/>
          </w:tcPr>
          <w:p w14:paraId="5C692235" w14:textId="77777777" w:rsidR="00A62C46" w:rsidRPr="00A62C46" w:rsidRDefault="00A62C46" w:rsidP="00A62C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Chirurgie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Intensivstation</w:t>
            </w:r>
            <w:proofErr w:type="spellEnd"/>
          </w:p>
        </w:tc>
      </w:tr>
    </w:tbl>
    <w:p w14:paraId="15C71477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1168E5CF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“A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Bakterien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B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Behüllte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C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Critical Bacillus, 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Deadly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Clostridien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.”</w:t>
      </w:r>
    </w:p>
    <w:p w14:paraId="0045021B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2EE50C" wp14:editId="7B15C058">
                <wp:extent cx="5943600" cy="1270"/>
                <wp:effectExtent l="0" t="31750" r="0" b="36830"/>
                <wp:docPr id="37182915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DA38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26E795B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Reinigung</w:t>
      </w:r>
      <w:proofErr w:type="spellEnd"/>
    </w:p>
    <w:p w14:paraId="13329711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DA2465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lastRenderedPageBreak/>
        <w:t>Definition:</w:t>
      </w:r>
    </w:p>
    <w:p w14:paraId="49B2F987" w14:textId="77777777" w:rsidR="00A62C46" w:rsidRPr="00A62C46" w:rsidRDefault="00A62C46" w:rsidP="00A62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Entfernt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sichtbaren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Schmutz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reduziert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Keimzahlen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mechanisch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721B8AC7" w14:textId="77777777" w:rsidR="00A62C46" w:rsidRPr="00A62C46" w:rsidRDefault="00A62C46" w:rsidP="00A62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Kein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zuverlässiger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Schutz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Infektionen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25A7F339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72AA002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79493F72" w14:textId="77777777" w:rsidR="00A62C46" w:rsidRPr="00A62C46" w:rsidRDefault="00A62C46" w:rsidP="00A62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Abwischen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Oberflächen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Wasser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Reinigungsmittel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0A13E6A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883B62F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2FF1010B" w14:textId="77777777" w:rsidR="00A62C46" w:rsidRPr="00A62C46" w:rsidRDefault="00A62C46" w:rsidP="00A62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Reduzierung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organischer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Belastung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Sekrete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), die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blockieren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könnten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4BC1BFEA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80D8A6" wp14:editId="46040257">
                <wp:extent cx="5943600" cy="1270"/>
                <wp:effectExtent l="0" t="31750" r="0" b="36830"/>
                <wp:docPr id="1544990606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CA33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EC4155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Desinfektion</w:t>
      </w:r>
      <w:proofErr w:type="spellEnd"/>
    </w:p>
    <w:p w14:paraId="1C93451B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8CECD8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Definition:</w:t>
      </w:r>
    </w:p>
    <w:p w14:paraId="10AEF6FB" w14:textId="77777777" w:rsidR="00A62C46" w:rsidRPr="00A62C46" w:rsidRDefault="00A62C46" w:rsidP="00A62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Krankheitserreger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so stark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reduziert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(mind. 5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log10-Stufen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dass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Infektionsgefahr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mehr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besteht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2345AD3D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13BD86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Arten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675A98A4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9EB90D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a)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Chemische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</w:t>
      </w:r>
      <w:proofErr w:type="spellEnd"/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2150"/>
        <w:gridCol w:w="4322"/>
        <w:gridCol w:w="2203"/>
      </w:tblGrid>
      <w:tr w:rsidR="00741EF4" w:rsidRPr="00741EF4" w14:paraId="12E6B2AE" w14:textId="77777777" w:rsidTr="00D6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DE9A8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Anwendung</w:t>
            </w:r>
            <w:proofErr w:type="spellEnd"/>
          </w:p>
        </w:tc>
        <w:tc>
          <w:tcPr>
            <w:tcW w:w="0" w:type="auto"/>
            <w:hideMark/>
          </w:tcPr>
          <w:p w14:paraId="7169CC3D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Mittel</w:t>
            </w:r>
            <w:proofErr w:type="spellEnd"/>
          </w:p>
        </w:tc>
        <w:tc>
          <w:tcPr>
            <w:tcW w:w="0" w:type="auto"/>
            <w:hideMark/>
          </w:tcPr>
          <w:p w14:paraId="02CD23E5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Wirkstoff-Beispiele</w:t>
            </w:r>
            <w:proofErr w:type="spellEnd"/>
          </w:p>
        </w:tc>
      </w:tr>
      <w:tr w:rsidR="00741EF4" w:rsidRPr="00741EF4" w14:paraId="5A215A75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17051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Händedesinfektion</w:t>
            </w:r>
            <w:proofErr w:type="spellEnd"/>
          </w:p>
        </w:tc>
        <w:tc>
          <w:tcPr>
            <w:tcW w:w="0" w:type="auto"/>
            <w:hideMark/>
          </w:tcPr>
          <w:p w14:paraId="301E9943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Alkohol</w:t>
            </w:r>
            <w:proofErr w:type="spellEnd"/>
          </w:p>
        </w:tc>
        <w:tc>
          <w:tcPr>
            <w:tcW w:w="0" w:type="auto"/>
            <w:hideMark/>
          </w:tcPr>
          <w:p w14:paraId="20EA5DE8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Ethanol 70%</w:t>
            </w:r>
          </w:p>
        </w:tc>
      </w:tr>
      <w:tr w:rsidR="00741EF4" w:rsidRPr="00741EF4" w14:paraId="2148CAA7" w14:textId="77777777" w:rsidTr="00D64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817CA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Hautdesinfektion</w:t>
            </w:r>
            <w:proofErr w:type="spellEnd"/>
          </w:p>
        </w:tc>
        <w:tc>
          <w:tcPr>
            <w:tcW w:w="0" w:type="auto"/>
            <w:hideMark/>
          </w:tcPr>
          <w:p w14:paraId="01D57FB2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Alkohol</w:t>
            </w:r>
            <w:proofErr w:type="spellEnd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PVP-Jod</w:t>
            </w:r>
            <w:proofErr w:type="spellEnd"/>
          </w:p>
        </w:tc>
        <w:tc>
          <w:tcPr>
            <w:tcW w:w="0" w:type="auto"/>
            <w:hideMark/>
          </w:tcPr>
          <w:p w14:paraId="769084EF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Sterilium</w:t>
            </w:r>
            <w:proofErr w:type="spellEnd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Braunol</w:t>
            </w:r>
            <w:proofErr w:type="spellEnd"/>
          </w:p>
        </w:tc>
      </w:tr>
      <w:tr w:rsidR="00741EF4" w:rsidRPr="00741EF4" w14:paraId="42B9FCA3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31C73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Schleimhaut</w:t>
            </w:r>
            <w:proofErr w:type="spellEnd"/>
          </w:p>
        </w:tc>
        <w:tc>
          <w:tcPr>
            <w:tcW w:w="0" w:type="auto"/>
            <w:hideMark/>
          </w:tcPr>
          <w:p w14:paraId="26B70899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Octenidin</w:t>
            </w:r>
            <w:proofErr w:type="spellEnd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PVP-Jod</w:t>
            </w:r>
            <w:proofErr w:type="spellEnd"/>
          </w:p>
        </w:tc>
        <w:tc>
          <w:tcPr>
            <w:tcW w:w="0" w:type="auto"/>
            <w:hideMark/>
          </w:tcPr>
          <w:p w14:paraId="56D19E7D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Octenisept</w:t>
            </w:r>
            <w:proofErr w:type="spellEnd"/>
          </w:p>
        </w:tc>
      </w:tr>
      <w:tr w:rsidR="00741EF4" w:rsidRPr="00741EF4" w14:paraId="3286E660" w14:textId="77777777" w:rsidTr="00D64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1DC590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Flächen</w:t>
            </w:r>
            <w:proofErr w:type="spellEnd"/>
          </w:p>
        </w:tc>
        <w:tc>
          <w:tcPr>
            <w:tcW w:w="0" w:type="auto"/>
            <w:hideMark/>
          </w:tcPr>
          <w:p w14:paraId="3531290A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Alkohole</w:t>
            </w:r>
            <w:proofErr w:type="spellEnd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Aldehyde, QAVs, </w:t>
            </w: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Peressigsäure</w:t>
            </w:r>
            <w:proofErr w:type="spellEnd"/>
          </w:p>
        </w:tc>
        <w:tc>
          <w:tcPr>
            <w:tcW w:w="0" w:type="auto"/>
            <w:hideMark/>
          </w:tcPr>
          <w:p w14:paraId="3A00248C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Mikrozid</w:t>
            </w:r>
            <w:proofErr w:type="spellEnd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Incidin</w:t>
            </w:r>
            <w:proofErr w:type="spellEnd"/>
          </w:p>
        </w:tc>
      </w:tr>
      <w:tr w:rsidR="00741EF4" w:rsidRPr="00741EF4" w14:paraId="127E3966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0D0B4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Instrumente</w:t>
            </w:r>
            <w:proofErr w:type="spellEnd"/>
          </w:p>
        </w:tc>
        <w:tc>
          <w:tcPr>
            <w:tcW w:w="0" w:type="auto"/>
            <w:hideMark/>
          </w:tcPr>
          <w:p w14:paraId="5D9395CE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Glutaraldehyd</w:t>
            </w:r>
            <w:proofErr w:type="spellEnd"/>
          </w:p>
        </w:tc>
        <w:tc>
          <w:tcPr>
            <w:tcW w:w="0" w:type="auto"/>
            <w:hideMark/>
          </w:tcPr>
          <w:p w14:paraId="01E6E8D1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color w:val="000000" w:themeColor="text1"/>
                <w:kern w:val="0"/>
                <w14:ligatures w14:val="none"/>
              </w:rPr>
              <w:t>Cidex</w:t>
            </w:r>
            <w:proofErr w:type="spellEnd"/>
          </w:p>
        </w:tc>
      </w:tr>
    </w:tbl>
    <w:p w14:paraId="0F6CBCA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Gesetz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598D03F1" w14:textId="77777777" w:rsidR="00A62C46" w:rsidRPr="00A62C46" w:rsidRDefault="00A62C46" w:rsidP="00A62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lastRenderedPageBreak/>
        <w:t>Biozid-Produkte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Verordnung</w:t>
      </w:r>
      <w:proofErr w:type="spellEnd"/>
    </w:p>
    <w:p w14:paraId="11DD08C6" w14:textId="77777777" w:rsidR="00A62C46" w:rsidRPr="00A62C46" w:rsidRDefault="00A62C46" w:rsidP="00A62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Desinfektionsmittelliste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vom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RKI / VAH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verbindlich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!</w:t>
      </w:r>
    </w:p>
    <w:p w14:paraId="67A64DB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FFA796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77CD2458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“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Haut,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Jod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Schleimhaut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Aldehyd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Instrumenten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Flächen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lieben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Mix!”</w:t>
      </w:r>
    </w:p>
    <w:p w14:paraId="13F831B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98FD8C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b)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Physikalische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</w:t>
      </w:r>
      <w:proofErr w:type="spellEnd"/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756"/>
        <w:gridCol w:w="3115"/>
      </w:tblGrid>
      <w:tr w:rsidR="00A62C46" w:rsidRPr="00A62C46" w14:paraId="31AF060D" w14:textId="77777777" w:rsidTr="00D6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3AE31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Methode</w:t>
            </w:r>
            <w:proofErr w:type="spellEnd"/>
          </w:p>
        </w:tc>
        <w:tc>
          <w:tcPr>
            <w:tcW w:w="0" w:type="auto"/>
            <w:hideMark/>
          </w:tcPr>
          <w:p w14:paraId="327E4879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Beispiel</w:t>
            </w:r>
            <w:proofErr w:type="spellEnd"/>
          </w:p>
        </w:tc>
      </w:tr>
      <w:tr w:rsidR="00A62C46" w:rsidRPr="00A62C46" w14:paraId="165BEE17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7EE20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Heißwasser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thermische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3C70D74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Thermodesinfektor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: 80–90°C</w:t>
            </w:r>
          </w:p>
        </w:tc>
      </w:tr>
      <w:tr w:rsidR="00A62C46" w:rsidRPr="00A62C46" w14:paraId="1CD149DA" w14:textId="77777777" w:rsidTr="00D64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99EC0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Strahlung</w:t>
            </w:r>
            <w:proofErr w:type="spellEnd"/>
          </w:p>
        </w:tc>
        <w:tc>
          <w:tcPr>
            <w:tcW w:w="0" w:type="auto"/>
            <w:hideMark/>
          </w:tcPr>
          <w:p w14:paraId="54DC2702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UV-Desinfektion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Laborräume</w:t>
            </w:r>
            <w:proofErr w:type="spellEnd"/>
          </w:p>
        </w:tc>
      </w:tr>
    </w:tbl>
    <w:p w14:paraId="240AE6AC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Besonderheit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514009FC" w14:textId="77777777" w:rsidR="00A62C46" w:rsidRPr="00A62C46" w:rsidRDefault="00A62C46" w:rsidP="00A62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robuste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Materialien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Metalle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Glas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20CBD68D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DA99A0" wp14:editId="374456AF">
                <wp:extent cx="5943600" cy="1270"/>
                <wp:effectExtent l="0" t="31750" r="0" b="36830"/>
                <wp:docPr id="204153871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1D54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F29612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6.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Chemothermische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Desinfektion</w:t>
      </w:r>
      <w:proofErr w:type="spellEnd"/>
    </w:p>
    <w:p w14:paraId="637408E1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857F7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Definition:</w:t>
      </w:r>
    </w:p>
    <w:p w14:paraId="1D790A39" w14:textId="77777777" w:rsidR="00A62C46" w:rsidRPr="00A62C46" w:rsidRDefault="00A62C46" w:rsidP="00A62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Kombination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aus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Hitze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Chemikalien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4789F384" w14:textId="77777777" w:rsidR="00A62C46" w:rsidRPr="00A62C46" w:rsidRDefault="00A62C46" w:rsidP="00A62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Schonender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empfindliche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Geräte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124FDB62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9FFC92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40A928D5" w14:textId="77777777" w:rsidR="00A62C46" w:rsidRPr="00A62C46" w:rsidRDefault="00A62C46" w:rsidP="00A62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Geschirrspüler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Krankenhäusern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Desinfektionszyklus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34904B45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3BE3CF5" wp14:editId="4435647C">
                <wp:extent cx="5943600" cy="1270"/>
                <wp:effectExtent l="0" t="31750" r="0" b="36830"/>
                <wp:docPr id="131071220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ECD5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A47261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7.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Sterilisation</w:t>
      </w:r>
      <w:proofErr w:type="spellEnd"/>
    </w:p>
    <w:p w14:paraId="25C4C4B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BA586D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Definition:</w:t>
      </w:r>
    </w:p>
    <w:p w14:paraId="6FDF01D2" w14:textId="77777777" w:rsidR="00A62C46" w:rsidRPr="00A62C46" w:rsidRDefault="00A62C46" w:rsidP="00A62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lastRenderedPageBreak/>
        <w:t>Komplette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Abtötung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Mikroorganismen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inkl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5955C648" w14:textId="77777777" w:rsidR="00A62C46" w:rsidRPr="00A62C46" w:rsidRDefault="00A62C46" w:rsidP="00A62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Keimzahl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unter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1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pro 1 Million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Teile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4AA48EB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033B0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Methoden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96"/>
        <w:gridCol w:w="2349"/>
        <w:gridCol w:w="2659"/>
      </w:tblGrid>
      <w:tr w:rsidR="00A62C46" w:rsidRPr="00A62C46" w14:paraId="5BACE232" w14:textId="77777777" w:rsidTr="00D64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FB3DE6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Verfahren</w:t>
            </w:r>
            <w:proofErr w:type="spellEnd"/>
          </w:p>
        </w:tc>
        <w:tc>
          <w:tcPr>
            <w:tcW w:w="0" w:type="auto"/>
            <w:hideMark/>
          </w:tcPr>
          <w:p w14:paraId="158284A9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Anwendung</w:t>
            </w:r>
            <w:proofErr w:type="spellEnd"/>
          </w:p>
        </w:tc>
        <w:tc>
          <w:tcPr>
            <w:tcW w:w="0" w:type="auto"/>
            <w:hideMark/>
          </w:tcPr>
          <w:p w14:paraId="4B2814A5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</w:tr>
      <w:tr w:rsidR="00A62C46" w:rsidRPr="00A62C46" w14:paraId="3996E145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6E735B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Dampfsterilisation</w:t>
            </w:r>
            <w:proofErr w:type="spellEnd"/>
          </w:p>
        </w:tc>
        <w:tc>
          <w:tcPr>
            <w:tcW w:w="0" w:type="auto"/>
            <w:hideMark/>
          </w:tcPr>
          <w:p w14:paraId="324C1FB5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OP-Besteck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Textilien</w:t>
            </w:r>
            <w:proofErr w:type="spellEnd"/>
          </w:p>
        </w:tc>
        <w:tc>
          <w:tcPr>
            <w:tcW w:w="0" w:type="auto"/>
            <w:hideMark/>
          </w:tcPr>
          <w:p w14:paraId="2D693EB1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134°C, 5 min,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sehr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sicher</w:t>
            </w:r>
            <w:proofErr w:type="spellEnd"/>
          </w:p>
        </w:tc>
      </w:tr>
      <w:tr w:rsidR="00A62C46" w:rsidRPr="00A62C46" w14:paraId="62C7FF1A" w14:textId="77777777" w:rsidTr="00D64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4CED27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Heißluftsterilisation</w:t>
            </w:r>
            <w:proofErr w:type="spellEnd"/>
          </w:p>
        </w:tc>
        <w:tc>
          <w:tcPr>
            <w:tcW w:w="0" w:type="auto"/>
            <w:hideMark/>
          </w:tcPr>
          <w:p w14:paraId="5E32F03F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Glaswaren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Metall</w:t>
            </w:r>
            <w:proofErr w:type="spellEnd"/>
          </w:p>
        </w:tc>
        <w:tc>
          <w:tcPr>
            <w:tcW w:w="0" w:type="auto"/>
            <w:hideMark/>
          </w:tcPr>
          <w:p w14:paraId="63377D1F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180°C, 30 min</w:t>
            </w:r>
          </w:p>
        </w:tc>
      </w:tr>
      <w:tr w:rsidR="00A62C46" w:rsidRPr="00A62C46" w14:paraId="270D8835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92776A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Strahlensterilisation</w:t>
            </w:r>
            <w:proofErr w:type="spellEnd"/>
          </w:p>
        </w:tc>
        <w:tc>
          <w:tcPr>
            <w:tcW w:w="0" w:type="auto"/>
            <w:hideMark/>
          </w:tcPr>
          <w:p w14:paraId="66FBF7B8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Industrieprodukte</w:t>
            </w:r>
            <w:proofErr w:type="spellEnd"/>
          </w:p>
        </w:tc>
        <w:tc>
          <w:tcPr>
            <w:tcW w:w="0" w:type="auto"/>
            <w:hideMark/>
          </w:tcPr>
          <w:p w14:paraId="6B5B425B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Gamma-/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Beta-Strahlen</w:t>
            </w:r>
            <w:proofErr w:type="spellEnd"/>
          </w:p>
        </w:tc>
      </w:tr>
      <w:tr w:rsidR="00A62C46" w:rsidRPr="00A62C46" w14:paraId="480B40B6" w14:textId="77777777" w:rsidTr="00D64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F295A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Plasma-Sterilisation</w:t>
            </w:r>
            <w:proofErr w:type="spellEnd"/>
          </w:p>
        </w:tc>
        <w:tc>
          <w:tcPr>
            <w:tcW w:w="0" w:type="auto"/>
            <w:hideMark/>
          </w:tcPr>
          <w:p w14:paraId="25524234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Elektronische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Geräte</w:t>
            </w:r>
            <w:proofErr w:type="spellEnd"/>
          </w:p>
        </w:tc>
        <w:tc>
          <w:tcPr>
            <w:tcW w:w="0" w:type="auto"/>
            <w:hideMark/>
          </w:tcPr>
          <w:p w14:paraId="5FC29CEE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H2O2-Gas</w:t>
            </w:r>
          </w:p>
        </w:tc>
      </w:tr>
      <w:tr w:rsidR="00A62C46" w:rsidRPr="00A62C46" w14:paraId="059DF660" w14:textId="77777777" w:rsidTr="00D64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BE4F52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Gassterilisation</w:t>
            </w:r>
            <w:proofErr w:type="spellEnd"/>
          </w:p>
        </w:tc>
        <w:tc>
          <w:tcPr>
            <w:tcW w:w="0" w:type="auto"/>
            <w:hideMark/>
          </w:tcPr>
          <w:p w14:paraId="09F5E864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Kunststoff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Katheter</w:t>
            </w:r>
            <w:proofErr w:type="spellEnd"/>
          </w:p>
        </w:tc>
        <w:tc>
          <w:tcPr>
            <w:tcW w:w="0" w:type="auto"/>
            <w:hideMark/>
          </w:tcPr>
          <w:p w14:paraId="39E0F183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Ethylenoxid</w:t>
            </w:r>
            <w:proofErr w:type="spellEnd"/>
          </w:p>
        </w:tc>
      </w:tr>
    </w:tbl>
    <w:p w14:paraId="180174C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Merke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0AEAB198" w14:textId="77777777" w:rsidR="00A62C46" w:rsidRPr="00A62C46" w:rsidRDefault="00A62C46" w:rsidP="00A62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Prionen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(z.B. Creutzfeldt-Jakob)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brauchen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Spezialprotokolle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68ABD4E1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12B294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Eselsbrücke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:</w:t>
      </w:r>
    </w:p>
    <w:p w14:paraId="1F598E64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“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Dampf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killt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Hitze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braucht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länger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Strahlung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Industrie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.”</w:t>
      </w:r>
    </w:p>
    <w:p w14:paraId="49B855C3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5CCEF3" wp14:editId="367C1B51">
                <wp:extent cx="5943600" cy="1270"/>
                <wp:effectExtent l="0" t="31750" r="0" b="36830"/>
                <wp:docPr id="39258701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2615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FBF05F6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Gesetze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und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Vorschriften</w:t>
      </w:r>
      <w:proofErr w:type="spellEnd"/>
    </w:p>
    <w:p w14:paraId="1E548C54" w14:textId="77777777" w:rsidR="00A62C46" w:rsidRPr="00A62C46" w:rsidRDefault="00A62C46" w:rsidP="00A62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IfSG §23 (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Infektionsschutzgesetz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Hygienepläne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Praxen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!</w:t>
      </w:r>
    </w:p>
    <w:p w14:paraId="2C9843D0" w14:textId="77777777" w:rsidR="00A62C46" w:rsidRPr="00A62C46" w:rsidRDefault="00A62C46" w:rsidP="00A62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MPBetreibV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Medizinprodukte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Betreiberverordnung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):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vorgeschrieben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686E5F79" w14:textId="77777777" w:rsidR="00A62C46" w:rsidRPr="00A62C46" w:rsidRDefault="00A62C46" w:rsidP="00A62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RKI-Leitlinien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verpflichtend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medizinische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Einrichtungen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6D5187C9" w14:textId="77777777" w:rsidR="00A62C46" w:rsidRPr="00A62C46" w:rsidRDefault="00A62C46" w:rsidP="00A62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VAH-Liste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geprüfte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zulässig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6BD31A42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30C080" wp14:editId="3355D2AE">
                <wp:extent cx="5943600" cy="1270"/>
                <wp:effectExtent l="0" t="31750" r="0" b="36830"/>
                <wp:docPr id="72017004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208B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CA359EE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Wichtige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Prüfungsfragen</w:t>
      </w:r>
      <w:proofErr w:type="spellEnd"/>
    </w:p>
    <w:p w14:paraId="41BDADF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C8BB66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Unterschied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zwischen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43C9EE87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Reinigung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Schmutz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weg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reduzieren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tot!</w:t>
      </w:r>
    </w:p>
    <w:p w14:paraId="34D08CE8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BA6E48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D-Wert?</w:t>
      </w:r>
    </w:p>
    <w:p w14:paraId="6E259D5D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um 90%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töten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3412F77D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6AD563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dürfen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private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Haushalte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nicht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einfach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professionelle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benutzen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52D26E9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Gefahr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Resistenzentwicklung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Umweltbelastung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6DE8E66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DADD1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Temperatur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Zeit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braucht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Dampfsterilisation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595FE077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134°C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4E3328C5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AFEADB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viruzid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“, „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begrenzt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viruzid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“, „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begrenzt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viruzid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PLUS“?</w:t>
      </w:r>
    </w:p>
    <w:p w14:paraId="46D18C81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>→</w:t>
      </w:r>
    </w:p>
    <w:p w14:paraId="70080C7F" w14:textId="77777777" w:rsidR="00A62C46" w:rsidRPr="00A62C46" w:rsidRDefault="00A62C46" w:rsidP="00A62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Viruzid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</w:p>
    <w:p w14:paraId="7FD469F4" w14:textId="77777777" w:rsidR="00A62C46" w:rsidRPr="00A62C46" w:rsidRDefault="00A62C46" w:rsidP="00A62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Begrenzt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viruzid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behüllte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</w:p>
    <w:p w14:paraId="12F1C595" w14:textId="77777777" w:rsidR="00A62C46" w:rsidRPr="00A62C46" w:rsidRDefault="00A62C46" w:rsidP="00A62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Plus =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behüllte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Noro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-, Rota-,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Adenoviren</w:t>
      </w:r>
      <w:proofErr w:type="spellEnd"/>
    </w:p>
    <w:p w14:paraId="6035960E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CA8862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typische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2EDEBD4B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Alkohole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QAVs, Aldehyde,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Peressigsäure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3210A7BD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FFBEB3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Wieso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braucht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chemothermische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4543A5FB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Schont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empfindliche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Materialien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niedrigere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Temperaturen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4F43569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5CBDFC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Apple Color Emoji" w:hAnsi="Apple Color Emoji" w:cs="Apple Color Emoji"/>
          <w:kern w:val="0"/>
          <w14:ligatures w14:val="none"/>
        </w:rPr>
        <w:t>❓</w:t>
      </w:r>
      <w:r w:rsidRPr="00A62C46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tötet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Bakteriensporen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?</w:t>
      </w:r>
    </w:p>
    <w:p w14:paraId="31F14710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62C46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Dampfsterilisation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Ethylenoxid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Hochkonzentrate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62C46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A62C46">
        <w:rPr>
          <w:rFonts w:ascii="Times New Roman" w:hAnsi="Times New Roman" w:cs="Times New Roman"/>
          <w:kern w:val="0"/>
          <w14:ligatures w14:val="none"/>
        </w:rPr>
        <w:t>.</w:t>
      </w:r>
    </w:p>
    <w:p w14:paraId="103FF47A" w14:textId="77777777" w:rsidR="00A62C46" w:rsidRPr="00A62C46" w:rsidRDefault="00A62C46" w:rsidP="00A62C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2C46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7E80316D" wp14:editId="16F52919">
                <wp:extent cx="5943600" cy="1270"/>
                <wp:effectExtent l="0" t="31750" r="0" b="36830"/>
                <wp:docPr id="62500607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EE1C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92A0A0" w14:textId="77777777" w:rsidR="00A62C46" w:rsidRPr="00A62C46" w:rsidRDefault="00A62C46" w:rsidP="00A62C4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Fazit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zusammengefasst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dich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auf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einen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Blick</w:t>
      </w:r>
      <w:proofErr w:type="spellEnd"/>
      <w:r w:rsidRPr="00A62C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):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127"/>
        <w:gridCol w:w="3051"/>
        <w:gridCol w:w="3172"/>
      </w:tblGrid>
      <w:tr w:rsidR="00A62C46" w:rsidRPr="00A62C46" w14:paraId="6076556A" w14:textId="77777777" w:rsidTr="00A6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28C55D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Reinigung</w:t>
            </w:r>
            <w:proofErr w:type="spellEnd"/>
          </w:p>
        </w:tc>
        <w:tc>
          <w:tcPr>
            <w:tcW w:w="0" w:type="auto"/>
            <w:hideMark/>
          </w:tcPr>
          <w:p w14:paraId="7B282CD7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Desinfektion</w:t>
            </w:r>
            <w:proofErr w:type="spellEnd"/>
          </w:p>
        </w:tc>
        <w:tc>
          <w:tcPr>
            <w:tcW w:w="0" w:type="auto"/>
            <w:hideMark/>
          </w:tcPr>
          <w:p w14:paraId="4F4D3851" w14:textId="77777777" w:rsidR="00A62C46" w:rsidRPr="00A62C46" w:rsidRDefault="00A62C46" w:rsidP="00A62C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Sterilisation</w:t>
            </w:r>
            <w:proofErr w:type="spellEnd"/>
          </w:p>
        </w:tc>
      </w:tr>
      <w:tr w:rsidR="00A62C46" w:rsidRPr="00A62C46" w14:paraId="34FFF5F4" w14:textId="77777777" w:rsidTr="00A6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7A31E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Schmutz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weg</w:t>
            </w:r>
            <w:proofErr w:type="spellEnd"/>
          </w:p>
        </w:tc>
        <w:tc>
          <w:tcPr>
            <w:tcW w:w="0" w:type="auto"/>
            <w:hideMark/>
          </w:tcPr>
          <w:p w14:paraId="3DF9870C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Keime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stark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reduziert</w:t>
            </w:r>
            <w:proofErr w:type="spellEnd"/>
          </w:p>
        </w:tc>
        <w:tc>
          <w:tcPr>
            <w:tcW w:w="0" w:type="auto"/>
            <w:hideMark/>
          </w:tcPr>
          <w:p w14:paraId="28BEA656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Keime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tot</w:t>
            </w:r>
          </w:p>
        </w:tc>
      </w:tr>
      <w:tr w:rsidR="00A62C46" w:rsidRPr="00A62C46" w14:paraId="01C58FCA" w14:textId="77777777" w:rsidTr="00A6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8B5AC5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Mechanisch</w:t>
            </w:r>
            <w:proofErr w:type="spellEnd"/>
          </w:p>
        </w:tc>
        <w:tc>
          <w:tcPr>
            <w:tcW w:w="0" w:type="auto"/>
            <w:hideMark/>
          </w:tcPr>
          <w:p w14:paraId="2F261C32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Chemisch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physikalisch</w:t>
            </w:r>
            <w:proofErr w:type="spellEnd"/>
          </w:p>
        </w:tc>
        <w:tc>
          <w:tcPr>
            <w:tcW w:w="0" w:type="auto"/>
            <w:hideMark/>
          </w:tcPr>
          <w:p w14:paraId="641481D4" w14:textId="77777777" w:rsidR="00A62C46" w:rsidRPr="00A62C46" w:rsidRDefault="00A62C46" w:rsidP="00A62C4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Extrem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Dampf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, Gas,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Strahlen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62C46" w:rsidRPr="00A62C46" w14:paraId="5ED5C9F0" w14:textId="77777777" w:rsidTr="00A6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29EFD5" w14:textId="77777777" w:rsidR="00A62C46" w:rsidRPr="00A62C46" w:rsidRDefault="00A62C46" w:rsidP="00A62C46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Kein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Infektionsschutz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allein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  <w:tc>
          <w:tcPr>
            <w:tcW w:w="0" w:type="auto"/>
            <w:hideMark/>
          </w:tcPr>
          <w:p w14:paraId="4AE281BE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Standard in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Arztpraxis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</w:p>
        </w:tc>
        <w:tc>
          <w:tcPr>
            <w:tcW w:w="0" w:type="auto"/>
            <w:hideMark/>
          </w:tcPr>
          <w:p w14:paraId="6E982BD0" w14:textId="77777777" w:rsidR="00A62C46" w:rsidRPr="00A62C46" w:rsidRDefault="00A62C46" w:rsidP="00A62C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Pflicht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62C46">
              <w:rPr>
                <w:rFonts w:ascii="Times New Roman" w:hAnsi="Times New Roman" w:cs="Times New Roman"/>
                <w:kern w:val="0"/>
                <w14:ligatures w14:val="none"/>
              </w:rPr>
              <w:t>OP-Instrumenten</w:t>
            </w:r>
            <w:proofErr w:type="spellEnd"/>
          </w:p>
        </w:tc>
      </w:tr>
    </w:tbl>
    <w:p w14:paraId="4AB0F44C" w14:textId="77777777" w:rsidR="00A62C46" w:rsidRPr="00A62C46" w:rsidRDefault="00A62C46" w:rsidP="00A62C4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36AC36" w14:textId="37C66CCA" w:rsidR="00075D87" w:rsidRPr="00075D87" w:rsidRDefault="00075D87" w:rsidP="00641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83E4DD" wp14:editId="5248492A">
                <wp:extent cx="5943600" cy="1270"/>
                <wp:effectExtent l="0" t="31750" r="0" b="36830"/>
                <wp:docPr id="34659659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8E39C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7798177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0"/>
        <w:divId w:val="1511916879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Meldepflichtige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Infektionskrankheiten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(IfSG §6–9)</w:t>
      </w:r>
    </w:p>
    <w:p w14:paraId="4B6870A5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6D166D06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C4ACD4" wp14:editId="7B26FC81">
                <wp:extent cx="5943600" cy="1270"/>
                <wp:effectExtent l="0" t="31750" r="0" b="36830"/>
                <wp:docPr id="65897969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FFAF6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615DBE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1"/>
        <w:divId w:val="15119168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Grundlagen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066"/>
        <w:gridCol w:w="6284"/>
      </w:tblGrid>
      <w:tr w:rsidR="00075D87" w:rsidRPr="00075D87" w14:paraId="76E250A2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5609E2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Begriff</w:t>
            </w:r>
            <w:proofErr w:type="spellEnd"/>
          </w:p>
        </w:tc>
        <w:tc>
          <w:tcPr>
            <w:tcW w:w="0" w:type="auto"/>
            <w:hideMark/>
          </w:tcPr>
          <w:p w14:paraId="39C5DDFF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Erklärung</w:t>
            </w:r>
            <w:proofErr w:type="spellEnd"/>
          </w:p>
        </w:tc>
      </w:tr>
      <w:tr w:rsidR="00075D87" w:rsidRPr="00075D87" w14:paraId="2F552F5D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C5541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IfSG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Infektionsschutzgesetz</w:t>
            </w:r>
            <w:proofErr w:type="spellEnd"/>
          </w:p>
        </w:tc>
        <w:tc>
          <w:tcPr>
            <w:tcW w:w="0" w:type="auto"/>
            <w:hideMark/>
          </w:tcPr>
          <w:p w14:paraId="1C9F88F0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Gesetzliche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Grundlage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Infektionsmeldungen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075D87" w:rsidRPr="00075D87" w14:paraId="02B56696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6C3E5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Meldepflicht</w:t>
            </w:r>
            <w:proofErr w:type="spellEnd"/>
          </w:p>
        </w:tc>
        <w:tc>
          <w:tcPr>
            <w:tcW w:w="0" w:type="auto"/>
            <w:hideMark/>
          </w:tcPr>
          <w:p w14:paraId="0896227A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Pflicht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bestimmte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Infektionen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an das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Gesundheitsamt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zu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075D87" w:rsidRPr="00075D87" w14:paraId="38A98D01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2D27D1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Namentliche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Meldung</w:t>
            </w:r>
            <w:proofErr w:type="spellEnd"/>
          </w:p>
        </w:tc>
        <w:tc>
          <w:tcPr>
            <w:tcW w:w="0" w:type="auto"/>
            <w:hideMark/>
          </w:tcPr>
          <w:p w14:paraId="535D2D8E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Patient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wird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mit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vollständigem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Namen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gemeldet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075D87" w:rsidRPr="00075D87" w14:paraId="12048127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32B30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Nicht-namentliche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Meldung</w:t>
            </w:r>
            <w:proofErr w:type="spellEnd"/>
          </w:p>
        </w:tc>
        <w:tc>
          <w:tcPr>
            <w:tcW w:w="0" w:type="auto"/>
            <w:hideMark/>
          </w:tcPr>
          <w:p w14:paraId="37ECC9BF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Patient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wird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gemeldet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Erregernachweis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</w:tbl>
    <w:p w14:paraId="51DB63B3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688C9C26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B1E99C" wp14:editId="415BCC2E">
                <wp:extent cx="5943600" cy="1270"/>
                <wp:effectExtent l="0" t="31750" r="0" b="36830"/>
                <wp:docPr id="42099588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A727D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4F3AA3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1"/>
        <w:divId w:val="15119168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Namentliche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Meldepflicht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(Name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wird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übermittelt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442"/>
        <w:gridCol w:w="1866"/>
        <w:gridCol w:w="2223"/>
        <w:gridCol w:w="2819"/>
      </w:tblGrid>
      <w:tr w:rsidR="00075D87" w:rsidRPr="00075D87" w14:paraId="19F682E9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898170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Krankheit</w:t>
            </w:r>
            <w:proofErr w:type="spellEnd"/>
          </w:p>
        </w:tc>
        <w:tc>
          <w:tcPr>
            <w:tcW w:w="0" w:type="auto"/>
            <w:hideMark/>
          </w:tcPr>
          <w:p w14:paraId="65379A0D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Abkürzung</w:t>
            </w:r>
            <w:proofErr w:type="spellEnd"/>
          </w:p>
        </w:tc>
        <w:tc>
          <w:tcPr>
            <w:tcW w:w="0" w:type="auto"/>
            <w:hideMark/>
          </w:tcPr>
          <w:p w14:paraId="211DC203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Eselsbrücke</w:t>
            </w:r>
            <w:proofErr w:type="spellEnd"/>
          </w:p>
        </w:tc>
        <w:tc>
          <w:tcPr>
            <w:tcW w:w="0" w:type="auto"/>
            <w:hideMark/>
          </w:tcPr>
          <w:p w14:paraId="0DA8A60A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Besondere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Info</w:t>
            </w:r>
          </w:p>
        </w:tc>
      </w:tr>
      <w:tr w:rsidR="00075D87" w:rsidRPr="00075D87" w14:paraId="140051C2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8DDBE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Masern</w:t>
            </w:r>
            <w:proofErr w:type="spellEnd"/>
          </w:p>
        </w:tc>
        <w:tc>
          <w:tcPr>
            <w:tcW w:w="0" w:type="auto"/>
            <w:hideMark/>
          </w:tcPr>
          <w:p w14:paraId="6C2F853B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617260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“M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wie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Meldepflicht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711A2B69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Hochansteckend</w:t>
            </w:r>
            <w:proofErr w:type="spellEnd"/>
          </w:p>
        </w:tc>
      </w:tr>
      <w:tr w:rsidR="00075D87" w:rsidRPr="00075D87" w14:paraId="27C345BF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D47A1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Mumps</w:t>
            </w:r>
          </w:p>
        </w:tc>
        <w:tc>
          <w:tcPr>
            <w:tcW w:w="0" w:type="auto"/>
            <w:hideMark/>
          </w:tcPr>
          <w:p w14:paraId="0EC1E89F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4005DC46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“Mumps muss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gemeldet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werden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3BE05254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Speicheldrüsenerkrankung</w:t>
            </w:r>
            <w:proofErr w:type="spellEnd"/>
          </w:p>
        </w:tc>
      </w:tr>
      <w:tr w:rsidR="00075D87" w:rsidRPr="00075D87" w14:paraId="4D85891B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577314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Röteln</w:t>
            </w:r>
            <w:proofErr w:type="spellEnd"/>
          </w:p>
        </w:tc>
        <w:tc>
          <w:tcPr>
            <w:tcW w:w="0" w:type="auto"/>
            <w:hideMark/>
          </w:tcPr>
          <w:p w14:paraId="7AE66CB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4E51632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“Rot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wird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gemeldet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13917015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Schwangere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Gefahr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075D87" w:rsidRPr="00075D87" w14:paraId="3E05B713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E9A27C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Windpocken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Varizellen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C0B2213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VZV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Varizella-Zoster-Virus</w:t>
            </w:r>
            <w:proofErr w:type="spellEnd"/>
          </w:p>
        </w:tc>
        <w:tc>
          <w:tcPr>
            <w:tcW w:w="0" w:type="auto"/>
            <w:hideMark/>
          </w:tcPr>
          <w:p w14:paraId="72270120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Windige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Viren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0" w:type="auto"/>
            <w:hideMark/>
          </w:tcPr>
          <w:p w14:paraId="5D631ABD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5541D4B5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D3BC0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Hepatitis A-E</w:t>
            </w:r>
          </w:p>
        </w:tc>
        <w:tc>
          <w:tcPr>
            <w:tcW w:w="0" w:type="auto"/>
            <w:hideMark/>
          </w:tcPr>
          <w:p w14:paraId="39FA2B8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HAV, HBV, HCV, HDV, HEV</w:t>
            </w:r>
          </w:p>
        </w:tc>
        <w:tc>
          <w:tcPr>
            <w:tcW w:w="0" w:type="auto"/>
            <w:hideMark/>
          </w:tcPr>
          <w:p w14:paraId="4D6416AF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“Hepatitis = Health Risk”</w:t>
            </w:r>
          </w:p>
        </w:tc>
        <w:tc>
          <w:tcPr>
            <w:tcW w:w="0" w:type="auto"/>
            <w:hideMark/>
          </w:tcPr>
          <w:p w14:paraId="13C7061A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Alle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Typen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075D87" w:rsidRPr="00075D87" w14:paraId="433E8446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8A059C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Tuberkulose</w:t>
            </w:r>
            <w:proofErr w:type="spellEnd"/>
          </w:p>
        </w:tc>
        <w:tc>
          <w:tcPr>
            <w:tcW w:w="0" w:type="auto"/>
            <w:hideMark/>
          </w:tcPr>
          <w:p w14:paraId="1F06140E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Tbc</w:t>
            </w:r>
          </w:p>
        </w:tc>
        <w:tc>
          <w:tcPr>
            <w:tcW w:w="0" w:type="auto"/>
            <w:hideMark/>
          </w:tcPr>
          <w:p w14:paraId="473C2385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“Tbc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Tödlich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deshalb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0" w:type="auto"/>
            <w:hideMark/>
          </w:tcPr>
          <w:p w14:paraId="692B7543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Behandlungsbeginn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075D87" w:rsidRPr="00075D87" w14:paraId="4177DEC4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551B6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Tollwut</w:t>
            </w:r>
            <w:proofErr w:type="spellEnd"/>
          </w:p>
        </w:tc>
        <w:tc>
          <w:tcPr>
            <w:tcW w:w="0" w:type="auto"/>
            <w:hideMark/>
          </w:tcPr>
          <w:p w14:paraId="59FC9C9D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4B1129A5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Tollwütig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Alarmmeldung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6C778D62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3373959F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A9C9EA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Akute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HIV-Infektion</w:t>
            </w:r>
            <w:proofErr w:type="spellEnd"/>
          </w:p>
        </w:tc>
        <w:tc>
          <w:tcPr>
            <w:tcW w:w="0" w:type="auto"/>
            <w:hideMark/>
          </w:tcPr>
          <w:p w14:paraId="42B3DF23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HIV</w:t>
            </w:r>
          </w:p>
        </w:tc>
        <w:tc>
          <w:tcPr>
            <w:tcW w:w="0" w:type="auto"/>
            <w:hideMark/>
          </w:tcPr>
          <w:p w14:paraId="09842659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“HIV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Hochgefährlich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2DBFD5A3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akute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Phase!</w:t>
            </w:r>
          </w:p>
        </w:tc>
      </w:tr>
      <w:tr w:rsidR="00075D87" w:rsidRPr="00075D87" w14:paraId="125EF0E0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3FD292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Keuchhusten</w:t>
            </w:r>
            <w:proofErr w:type="spellEnd"/>
          </w:p>
        </w:tc>
        <w:tc>
          <w:tcPr>
            <w:tcW w:w="0" w:type="auto"/>
            <w:hideMark/>
          </w:tcPr>
          <w:p w14:paraId="4F7E14C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2EF6212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Keuchen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Meldung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0" w:type="auto"/>
            <w:hideMark/>
          </w:tcPr>
          <w:p w14:paraId="24920F3A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29A0A7FE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B7BD1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Diphtherie</w:t>
            </w:r>
            <w:proofErr w:type="spellEnd"/>
          </w:p>
        </w:tc>
        <w:tc>
          <w:tcPr>
            <w:tcW w:w="0" w:type="auto"/>
            <w:hideMark/>
          </w:tcPr>
          <w:p w14:paraId="6DD9F4D6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5D92B5DE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“Drama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Diphtherie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6057F6B7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3D11FB35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98921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Cholera</w:t>
            </w:r>
          </w:p>
        </w:tc>
        <w:tc>
          <w:tcPr>
            <w:tcW w:w="0" w:type="auto"/>
            <w:hideMark/>
          </w:tcPr>
          <w:p w14:paraId="6CEE5FE6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FE1DB24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“Cholera Chaos!”</w:t>
            </w:r>
          </w:p>
        </w:tc>
        <w:tc>
          <w:tcPr>
            <w:tcW w:w="0" w:type="auto"/>
            <w:hideMark/>
          </w:tcPr>
          <w:p w14:paraId="66A0ACCC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161966EE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DEE5B6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Typhus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abdominalis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Paratyphus</w:t>
            </w:r>
            <w:proofErr w:type="spellEnd"/>
          </w:p>
        </w:tc>
        <w:tc>
          <w:tcPr>
            <w:tcW w:w="0" w:type="auto"/>
            <w:hideMark/>
          </w:tcPr>
          <w:p w14:paraId="031F5F92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5A21F75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“Typhus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Tropen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179DA6EC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029DAD5D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E7EF7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Shigellenruhr</w:t>
            </w:r>
            <w:proofErr w:type="spellEnd"/>
          </w:p>
        </w:tc>
        <w:tc>
          <w:tcPr>
            <w:tcW w:w="0" w:type="auto"/>
            <w:hideMark/>
          </w:tcPr>
          <w:p w14:paraId="60A9C702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C448C8A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Shigellen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Schwere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Ruhr”</w:t>
            </w:r>
          </w:p>
        </w:tc>
        <w:tc>
          <w:tcPr>
            <w:tcW w:w="0" w:type="auto"/>
            <w:hideMark/>
          </w:tcPr>
          <w:p w14:paraId="1CD06ACB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289845EC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0846D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Milzbrand</w:t>
            </w:r>
            <w:proofErr w:type="spellEnd"/>
          </w:p>
        </w:tc>
        <w:tc>
          <w:tcPr>
            <w:tcW w:w="0" w:type="auto"/>
            <w:hideMark/>
          </w:tcPr>
          <w:p w14:paraId="72B539EA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2D7BC191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Milzbrand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Meldebrand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7FBD9F61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558AF8C2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F47F9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Botulismus</w:t>
            </w:r>
            <w:proofErr w:type="spellEnd"/>
          </w:p>
        </w:tc>
        <w:tc>
          <w:tcPr>
            <w:tcW w:w="0" w:type="auto"/>
            <w:hideMark/>
          </w:tcPr>
          <w:p w14:paraId="6939021B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4B12C02B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“Botox-Toxin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Schock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0" w:type="auto"/>
            <w:hideMark/>
          </w:tcPr>
          <w:p w14:paraId="2962FCDA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6B4EA8B9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7601D8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Pest</w:t>
            </w:r>
          </w:p>
        </w:tc>
        <w:tc>
          <w:tcPr>
            <w:tcW w:w="0" w:type="auto"/>
            <w:hideMark/>
          </w:tcPr>
          <w:p w14:paraId="7D318D5D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1091714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“Pest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Panikmeldung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04C7427F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2B9A6F72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ABAFF3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COVID-19</w:t>
            </w:r>
          </w:p>
        </w:tc>
        <w:tc>
          <w:tcPr>
            <w:tcW w:w="0" w:type="auto"/>
            <w:hideMark/>
          </w:tcPr>
          <w:p w14:paraId="2C89E8F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SARS-CoV-2</w:t>
            </w:r>
          </w:p>
        </w:tc>
        <w:tc>
          <w:tcPr>
            <w:tcW w:w="0" w:type="auto"/>
            <w:hideMark/>
          </w:tcPr>
          <w:p w14:paraId="41BA8CCA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“Corona -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Schnell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0" w:type="auto"/>
            <w:hideMark/>
          </w:tcPr>
          <w:p w14:paraId="2CB80B68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500AE20B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B23A02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SARS</w:t>
            </w:r>
          </w:p>
        </w:tc>
        <w:tc>
          <w:tcPr>
            <w:tcW w:w="0" w:type="auto"/>
            <w:hideMark/>
          </w:tcPr>
          <w:p w14:paraId="76685782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Severe Acute Respiratory Syndrome</w:t>
            </w:r>
          </w:p>
        </w:tc>
        <w:tc>
          <w:tcPr>
            <w:tcW w:w="0" w:type="auto"/>
            <w:hideMark/>
          </w:tcPr>
          <w:p w14:paraId="1BF20EF0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33D8A4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5D87" w:rsidRPr="00075D87" w14:paraId="57AD2A46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EB15D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MERS</w:t>
            </w:r>
          </w:p>
        </w:tc>
        <w:tc>
          <w:tcPr>
            <w:tcW w:w="0" w:type="auto"/>
            <w:hideMark/>
          </w:tcPr>
          <w:p w14:paraId="19370FCF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Middle East Respiratory Syndrome</w:t>
            </w:r>
          </w:p>
        </w:tc>
        <w:tc>
          <w:tcPr>
            <w:tcW w:w="0" w:type="auto"/>
            <w:hideMark/>
          </w:tcPr>
          <w:p w14:paraId="70663590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1CC73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5D87" w:rsidRPr="00075D87" w14:paraId="59614F72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B98BF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Hämorrhagische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(Ebola, Lassa)</w:t>
            </w:r>
          </w:p>
        </w:tc>
        <w:tc>
          <w:tcPr>
            <w:tcW w:w="0" w:type="auto"/>
            <w:hideMark/>
          </w:tcPr>
          <w:p w14:paraId="6E5F9EA4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555EFD0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Feuerwehralarm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2CDDF088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1EED8C0B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31B18B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HUS (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hämolytisch-urämisches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Syndrom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E74CEE7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HUS</w:t>
            </w:r>
          </w:p>
        </w:tc>
        <w:tc>
          <w:tcPr>
            <w:tcW w:w="0" w:type="auto"/>
            <w:hideMark/>
          </w:tcPr>
          <w:p w14:paraId="4232509B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“HUS → Horror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Nieren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1F4B183D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65631779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223819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Creutzfeldt-Jakob-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Erkrankung</w:t>
            </w:r>
            <w:proofErr w:type="spellEnd"/>
          </w:p>
        </w:tc>
        <w:tc>
          <w:tcPr>
            <w:tcW w:w="0" w:type="auto"/>
            <w:hideMark/>
          </w:tcPr>
          <w:p w14:paraId="2DCED01B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CJK</w:t>
            </w:r>
          </w:p>
        </w:tc>
        <w:tc>
          <w:tcPr>
            <w:tcW w:w="0" w:type="auto"/>
            <w:hideMark/>
          </w:tcPr>
          <w:p w14:paraId="7212580C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“C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Critical Brain”</w:t>
            </w:r>
          </w:p>
        </w:tc>
        <w:tc>
          <w:tcPr>
            <w:tcW w:w="0" w:type="auto"/>
            <w:hideMark/>
          </w:tcPr>
          <w:p w14:paraId="44C8C60F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Verdachtsfall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075D87" w:rsidRPr="00075D87" w14:paraId="47F88061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8579F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Malaria</w:t>
            </w:r>
          </w:p>
        </w:tc>
        <w:tc>
          <w:tcPr>
            <w:tcW w:w="0" w:type="auto"/>
            <w:hideMark/>
          </w:tcPr>
          <w:p w14:paraId="7A96405B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12FDBD7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“Malaria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wegen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Mücke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5411BFD0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361DFB5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7CCFEDC1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B4D7A0" wp14:editId="29C109F1">
                <wp:extent cx="5943600" cy="1270"/>
                <wp:effectExtent l="0" t="31750" r="0" b="36830"/>
                <wp:docPr id="194308453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E18F3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E0FE7F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1"/>
        <w:divId w:val="15119168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Nicht-namentliche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Meldepflicht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nur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Erreger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anonym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2"/>
        <w:gridCol w:w="2662"/>
        <w:gridCol w:w="2390"/>
        <w:gridCol w:w="2336"/>
      </w:tblGrid>
      <w:tr w:rsidR="00075D87" w:rsidRPr="00075D87" w14:paraId="02499483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9031DF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</w:p>
        </w:tc>
        <w:tc>
          <w:tcPr>
            <w:tcW w:w="0" w:type="auto"/>
            <w:hideMark/>
          </w:tcPr>
          <w:p w14:paraId="07D5E26D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Abkürzung</w:t>
            </w:r>
            <w:proofErr w:type="spellEnd"/>
          </w:p>
        </w:tc>
        <w:tc>
          <w:tcPr>
            <w:tcW w:w="0" w:type="auto"/>
            <w:hideMark/>
          </w:tcPr>
          <w:p w14:paraId="335C1BBB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Eselsbrücke</w:t>
            </w:r>
            <w:proofErr w:type="spellEnd"/>
          </w:p>
        </w:tc>
        <w:tc>
          <w:tcPr>
            <w:tcW w:w="0" w:type="auto"/>
            <w:hideMark/>
          </w:tcPr>
          <w:p w14:paraId="6FA0AE3F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</w:p>
        </w:tc>
      </w:tr>
      <w:tr w:rsidR="00075D87" w:rsidRPr="00075D87" w14:paraId="1CE38C61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30F2C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Norovirus</w:t>
            </w:r>
            <w:proofErr w:type="spellEnd"/>
          </w:p>
        </w:tc>
        <w:tc>
          <w:tcPr>
            <w:tcW w:w="0" w:type="auto"/>
            <w:hideMark/>
          </w:tcPr>
          <w:p w14:paraId="4AFA03EC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47545A7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Noroname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Norovirus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51FE1E77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Hochansteckend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075D87" w:rsidRPr="00075D87" w14:paraId="536BDD85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8D3436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Rotavirus</w:t>
            </w:r>
          </w:p>
        </w:tc>
        <w:tc>
          <w:tcPr>
            <w:tcW w:w="0" w:type="auto"/>
            <w:hideMark/>
          </w:tcPr>
          <w:p w14:paraId="2418E6B1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A56DD6E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“Rota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rollt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  <w:tc>
          <w:tcPr>
            <w:tcW w:w="0" w:type="auto"/>
            <w:hideMark/>
          </w:tcPr>
          <w:p w14:paraId="2179A998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59E73081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E2516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Adenovirus</w:t>
            </w:r>
          </w:p>
        </w:tc>
        <w:tc>
          <w:tcPr>
            <w:tcW w:w="0" w:type="auto"/>
            <w:hideMark/>
          </w:tcPr>
          <w:p w14:paraId="5B819ACD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61C943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Adeno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616E2751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1816EBBE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3CBC27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Salmonellen</w:t>
            </w:r>
            <w:proofErr w:type="spellEnd"/>
          </w:p>
        </w:tc>
        <w:tc>
          <w:tcPr>
            <w:tcW w:w="0" w:type="auto"/>
            <w:hideMark/>
          </w:tcPr>
          <w:p w14:paraId="560ADE3D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9FC9B3B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Salmonellen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schwimmen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6ADC14CD" w14:textId="77777777" w:rsidR="00075D87" w:rsidRPr="00075D87" w:rsidRDefault="00075D87" w:rsidP="0007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5322B3AD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EA7D2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Campylobacter</w:t>
            </w:r>
          </w:p>
        </w:tc>
        <w:tc>
          <w:tcPr>
            <w:tcW w:w="0" w:type="auto"/>
            <w:hideMark/>
          </w:tcPr>
          <w:p w14:paraId="44590E49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2785EF0C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“Camping – Campylobacter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583061BF" w14:textId="77777777" w:rsidR="00075D87" w:rsidRPr="00075D87" w:rsidRDefault="00075D87" w:rsidP="0007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075D87" w:rsidRPr="00075D87" w14:paraId="386EC7C6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3E523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Listerien</w:t>
            </w:r>
            <w:proofErr w:type="spellEnd"/>
          </w:p>
        </w:tc>
        <w:tc>
          <w:tcPr>
            <w:tcW w:w="0" w:type="auto"/>
            <w:hideMark/>
          </w:tcPr>
          <w:p w14:paraId="2E8A6222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DE373EB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Listige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Listieren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69E2AF5F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Lebensmittelinfektion</w:t>
            </w:r>
            <w:proofErr w:type="spellEnd"/>
          </w:p>
        </w:tc>
      </w:tr>
      <w:tr w:rsidR="00075D87" w:rsidRPr="00075D87" w14:paraId="2786F16B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2BEDD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Legionellen</w:t>
            </w:r>
            <w:proofErr w:type="spellEnd"/>
          </w:p>
        </w:tc>
        <w:tc>
          <w:tcPr>
            <w:tcW w:w="0" w:type="auto"/>
            <w:hideMark/>
          </w:tcPr>
          <w:p w14:paraId="5790E625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CDA0CAE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Legionen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in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Duschen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042556FE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Aerosol-Übertragung</w:t>
            </w:r>
            <w:proofErr w:type="spellEnd"/>
          </w:p>
        </w:tc>
      </w:tr>
      <w:tr w:rsidR="00075D87" w:rsidRPr="00075D87" w14:paraId="5253040A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E8509D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Chlamydien</w:t>
            </w:r>
            <w:proofErr w:type="spellEnd"/>
          </w:p>
        </w:tc>
        <w:tc>
          <w:tcPr>
            <w:tcW w:w="0" w:type="auto"/>
            <w:hideMark/>
          </w:tcPr>
          <w:p w14:paraId="31698076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771F839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Chlamy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Clandestin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2A4C75E1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Sexuelle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Übertragung</w:t>
            </w:r>
            <w:proofErr w:type="spellEnd"/>
          </w:p>
        </w:tc>
      </w:tr>
      <w:tr w:rsidR="00075D87" w:rsidRPr="00075D87" w14:paraId="6D02242B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CEE287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MRSA</w:t>
            </w:r>
          </w:p>
        </w:tc>
        <w:tc>
          <w:tcPr>
            <w:tcW w:w="0" w:type="auto"/>
            <w:hideMark/>
          </w:tcPr>
          <w:p w14:paraId="7CD52849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Methicillin-resistenter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Staphylococcus aureus</w:t>
            </w:r>
          </w:p>
        </w:tc>
        <w:tc>
          <w:tcPr>
            <w:tcW w:w="0" w:type="auto"/>
            <w:hideMark/>
          </w:tcPr>
          <w:p w14:paraId="18777128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“MRSA =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Multiresistenz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anonym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393CCFF1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Screening</w:t>
            </w:r>
          </w:p>
        </w:tc>
      </w:tr>
      <w:tr w:rsidR="00075D87" w:rsidRPr="00075D87" w14:paraId="1D9B428E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327ABD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Clostridium difficile</w:t>
            </w:r>
          </w:p>
        </w:tc>
        <w:tc>
          <w:tcPr>
            <w:tcW w:w="0" w:type="auto"/>
            <w:hideMark/>
          </w:tcPr>
          <w:p w14:paraId="599B548A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C. difficile</w:t>
            </w:r>
          </w:p>
        </w:tc>
        <w:tc>
          <w:tcPr>
            <w:tcW w:w="0" w:type="auto"/>
            <w:hideMark/>
          </w:tcPr>
          <w:p w14:paraId="37070E98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Clostridien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Klinik-Risiko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hideMark/>
          </w:tcPr>
          <w:p w14:paraId="24C7BC9B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Durchfälle</w:t>
            </w:r>
            <w:proofErr w:type="spellEnd"/>
          </w:p>
        </w:tc>
      </w:tr>
    </w:tbl>
    <w:p w14:paraId="6854F68F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1E83B5E6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A71CEB" wp14:editId="3F0D5051">
                <wp:extent cx="5943600" cy="1270"/>
                <wp:effectExtent l="0" t="31750" r="0" b="36830"/>
                <wp:docPr id="165370539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9301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E60C40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1"/>
        <w:divId w:val="15119168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Fristen</w:t>
      </w:r>
      <w:proofErr w:type="spellEnd"/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4511"/>
        <w:gridCol w:w="1795"/>
        <w:gridCol w:w="3044"/>
      </w:tblGrid>
      <w:tr w:rsidR="00075D87" w:rsidRPr="00075D87" w14:paraId="122AF9E6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70C8F8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Situation</w:t>
            </w:r>
          </w:p>
        </w:tc>
        <w:tc>
          <w:tcPr>
            <w:tcW w:w="0" w:type="auto"/>
            <w:hideMark/>
          </w:tcPr>
          <w:p w14:paraId="2ADAA424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Frist</w:t>
            </w:r>
            <w:proofErr w:type="spellEnd"/>
          </w:p>
        </w:tc>
        <w:tc>
          <w:tcPr>
            <w:tcW w:w="0" w:type="auto"/>
            <w:hideMark/>
          </w:tcPr>
          <w:p w14:paraId="20D7CEF3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Eselsbrücke</w:t>
            </w:r>
            <w:proofErr w:type="spellEnd"/>
          </w:p>
        </w:tc>
      </w:tr>
      <w:tr w:rsidR="00075D87" w:rsidRPr="00075D87" w14:paraId="4D9CF285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1BA2F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Schwere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Infektionen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(z.B. Pest, Cholera, SARS, COVID-19)</w:t>
            </w:r>
          </w:p>
        </w:tc>
        <w:tc>
          <w:tcPr>
            <w:tcW w:w="0" w:type="auto"/>
            <w:hideMark/>
          </w:tcPr>
          <w:p w14:paraId="44105772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</w:p>
        </w:tc>
        <w:tc>
          <w:tcPr>
            <w:tcW w:w="0" w:type="auto"/>
            <w:hideMark/>
          </w:tcPr>
          <w:p w14:paraId="41F776FF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Superseuche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</w:tr>
      <w:tr w:rsidR="00075D87" w:rsidRPr="00075D87" w14:paraId="0393843B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0C903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Alle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anderen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meldepflichtigen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Krankheiten</w:t>
            </w:r>
            <w:proofErr w:type="spellEnd"/>
          </w:p>
        </w:tc>
        <w:tc>
          <w:tcPr>
            <w:tcW w:w="0" w:type="auto"/>
            <w:hideMark/>
          </w:tcPr>
          <w:p w14:paraId="33FC32C2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innerhalb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24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Stunden</w:t>
            </w:r>
            <w:proofErr w:type="spellEnd"/>
          </w:p>
        </w:tc>
        <w:tc>
          <w:tcPr>
            <w:tcW w:w="0" w:type="auto"/>
            <w:hideMark/>
          </w:tcPr>
          <w:p w14:paraId="6D341EEE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“24h –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Einmal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Schlafen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dann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!”</w:t>
            </w:r>
          </w:p>
        </w:tc>
      </w:tr>
    </w:tbl>
    <w:p w14:paraId="4D4470F9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55AEDA5F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7CCF114F" wp14:editId="2ED7F465">
                <wp:extent cx="5943600" cy="1270"/>
                <wp:effectExtent l="0" t="31750" r="0" b="36830"/>
                <wp:docPr id="143856406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63BA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FC4727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1"/>
        <w:divId w:val="1511916879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Wer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meldet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726"/>
        <w:gridCol w:w="3822"/>
        <w:gridCol w:w="2802"/>
      </w:tblGrid>
      <w:tr w:rsidR="00075D87" w:rsidRPr="00075D87" w14:paraId="0C9D0025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2786F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Meldepflichtiger</w:t>
            </w:r>
            <w:proofErr w:type="spellEnd"/>
          </w:p>
        </w:tc>
        <w:tc>
          <w:tcPr>
            <w:tcW w:w="0" w:type="auto"/>
            <w:hideMark/>
          </w:tcPr>
          <w:p w14:paraId="1D132F4A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Aufgabe</w:t>
            </w:r>
            <w:proofErr w:type="spellEnd"/>
          </w:p>
        </w:tc>
        <w:tc>
          <w:tcPr>
            <w:tcW w:w="0" w:type="auto"/>
            <w:hideMark/>
          </w:tcPr>
          <w:p w14:paraId="0409F231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Eselsbrücke</w:t>
            </w:r>
            <w:proofErr w:type="spellEnd"/>
          </w:p>
        </w:tc>
      </w:tr>
      <w:tr w:rsidR="00075D87" w:rsidRPr="00075D87" w14:paraId="48A21B3E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1B43B6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Arzt</w:t>
            </w:r>
            <w:proofErr w:type="spellEnd"/>
          </w:p>
        </w:tc>
        <w:tc>
          <w:tcPr>
            <w:tcW w:w="0" w:type="auto"/>
            <w:hideMark/>
          </w:tcPr>
          <w:p w14:paraId="770186C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Erkrankung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Tod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</w:p>
        </w:tc>
        <w:tc>
          <w:tcPr>
            <w:tcW w:w="0" w:type="auto"/>
            <w:hideMark/>
          </w:tcPr>
          <w:p w14:paraId="109BEB64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Arzt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ahnt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Arzt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</w:tr>
      <w:tr w:rsidR="00075D87" w:rsidRPr="00075D87" w14:paraId="7DA2EE21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BF10B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Labor</w:t>
            </w:r>
          </w:p>
        </w:tc>
        <w:tc>
          <w:tcPr>
            <w:tcW w:w="0" w:type="auto"/>
            <w:hideMark/>
          </w:tcPr>
          <w:p w14:paraId="155AEC78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Erregernachweis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</w:p>
        </w:tc>
        <w:tc>
          <w:tcPr>
            <w:tcW w:w="0" w:type="auto"/>
            <w:hideMark/>
          </w:tcPr>
          <w:p w14:paraId="5C2E7748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“Labor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labert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Ergebnisse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</w:tr>
      <w:tr w:rsidR="00075D87" w:rsidRPr="00075D87" w14:paraId="3C51C64A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96542F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Leiter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Einrichtungen</w:t>
            </w:r>
            <w:proofErr w:type="spellEnd"/>
          </w:p>
        </w:tc>
        <w:tc>
          <w:tcPr>
            <w:tcW w:w="0" w:type="auto"/>
            <w:hideMark/>
          </w:tcPr>
          <w:p w14:paraId="18287401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Häufungen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(≥2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Fälle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2F7179D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“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Leiter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leitet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Cluster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weiter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”</w:t>
            </w:r>
          </w:p>
        </w:tc>
      </w:tr>
    </w:tbl>
    <w:p w14:paraId="2830E013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7610EE8C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C7815D" wp14:editId="59BA88E0">
                <wp:extent cx="5943600" cy="1270"/>
                <wp:effectExtent l="0" t="31750" r="0" b="36830"/>
                <wp:docPr id="14009322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59FA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9C732A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0"/>
        <w:divId w:val="1511916879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Wichtige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Begriffe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auf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einen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Blick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488"/>
        <w:gridCol w:w="4774"/>
        <w:gridCol w:w="3088"/>
      </w:tblGrid>
      <w:tr w:rsidR="00075D87" w:rsidRPr="00075D87" w14:paraId="1DE06398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AC0F0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Begriff</w:t>
            </w:r>
            <w:proofErr w:type="spellEnd"/>
          </w:p>
        </w:tc>
        <w:tc>
          <w:tcPr>
            <w:tcW w:w="0" w:type="auto"/>
            <w:hideMark/>
          </w:tcPr>
          <w:p w14:paraId="1CC89740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Abkürzung</w:t>
            </w:r>
            <w:proofErr w:type="spellEnd"/>
          </w:p>
        </w:tc>
        <w:tc>
          <w:tcPr>
            <w:tcW w:w="0" w:type="auto"/>
            <w:hideMark/>
          </w:tcPr>
          <w:p w14:paraId="565F377C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Bedeutung</w:t>
            </w:r>
            <w:proofErr w:type="spellEnd"/>
          </w:p>
        </w:tc>
      </w:tr>
      <w:tr w:rsidR="00075D87" w:rsidRPr="00075D87" w14:paraId="183E6B07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98600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IfSG</w:t>
            </w:r>
          </w:p>
        </w:tc>
        <w:tc>
          <w:tcPr>
            <w:tcW w:w="0" w:type="auto"/>
            <w:hideMark/>
          </w:tcPr>
          <w:p w14:paraId="3976884A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Infektionsschutzgesetz</w:t>
            </w:r>
            <w:proofErr w:type="spellEnd"/>
          </w:p>
        </w:tc>
        <w:tc>
          <w:tcPr>
            <w:tcW w:w="0" w:type="auto"/>
            <w:hideMark/>
          </w:tcPr>
          <w:p w14:paraId="13575401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Regelt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die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Meldepflichten</w:t>
            </w:r>
            <w:proofErr w:type="spellEnd"/>
          </w:p>
        </w:tc>
      </w:tr>
      <w:tr w:rsidR="00075D87" w:rsidRPr="00075D87" w14:paraId="5FF47D2B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9CBC04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Tbc</w:t>
            </w:r>
          </w:p>
        </w:tc>
        <w:tc>
          <w:tcPr>
            <w:tcW w:w="0" w:type="auto"/>
            <w:hideMark/>
          </w:tcPr>
          <w:p w14:paraId="70E5C270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Tuberkulose</w:t>
            </w:r>
            <w:proofErr w:type="spellEnd"/>
          </w:p>
        </w:tc>
        <w:tc>
          <w:tcPr>
            <w:tcW w:w="0" w:type="auto"/>
            <w:hideMark/>
          </w:tcPr>
          <w:p w14:paraId="39612C7D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Lungenerkrankung</w:t>
            </w:r>
            <w:proofErr w:type="spellEnd"/>
          </w:p>
        </w:tc>
      </w:tr>
      <w:tr w:rsidR="00075D87" w:rsidRPr="00075D87" w14:paraId="350E2D0F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2B895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MRSA</w:t>
            </w:r>
          </w:p>
        </w:tc>
        <w:tc>
          <w:tcPr>
            <w:tcW w:w="0" w:type="auto"/>
            <w:hideMark/>
          </w:tcPr>
          <w:p w14:paraId="691FFD6D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Methicillin-resistenter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Staphylococcus aureus</w:t>
            </w:r>
          </w:p>
        </w:tc>
        <w:tc>
          <w:tcPr>
            <w:tcW w:w="0" w:type="auto"/>
            <w:hideMark/>
          </w:tcPr>
          <w:p w14:paraId="0B4A1B8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Krankenhauskeim</w:t>
            </w:r>
            <w:proofErr w:type="spellEnd"/>
          </w:p>
        </w:tc>
      </w:tr>
      <w:tr w:rsidR="00075D87" w:rsidRPr="00075D87" w14:paraId="5F6A6BBA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E36253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HUS</w:t>
            </w:r>
          </w:p>
        </w:tc>
        <w:tc>
          <w:tcPr>
            <w:tcW w:w="0" w:type="auto"/>
            <w:hideMark/>
          </w:tcPr>
          <w:p w14:paraId="5D400E19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Hämolytisch-urämisches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Syndrom</w:t>
            </w:r>
            <w:proofErr w:type="spellEnd"/>
          </w:p>
        </w:tc>
        <w:tc>
          <w:tcPr>
            <w:tcW w:w="0" w:type="auto"/>
            <w:hideMark/>
          </w:tcPr>
          <w:p w14:paraId="7D69D056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Nierenschädigung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EHEC</w:t>
            </w:r>
          </w:p>
        </w:tc>
      </w:tr>
      <w:tr w:rsidR="00075D87" w:rsidRPr="00075D87" w14:paraId="0738C5C4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39B69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HIV</w:t>
            </w:r>
          </w:p>
        </w:tc>
        <w:tc>
          <w:tcPr>
            <w:tcW w:w="0" w:type="auto"/>
            <w:hideMark/>
          </w:tcPr>
          <w:p w14:paraId="555DC0A4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Human Immunodeficiency Virus</w:t>
            </w:r>
          </w:p>
        </w:tc>
        <w:tc>
          <w:tcPr>
            <w:tcW w:w="0" w:type="auto"/>
            <w:hideMark/>
          </w:tcPr>
          <w:p w14:paraId="08B447F2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AIDS</w:t>
            </w:r>
          </w:p>
        </w:tc>
      </w:tr>
      <w:tr w:rsidR="00075D87" w:rsidRPr="00075D87" w14:paraId="64A719F1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7A22F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SARS-CoV-2</w:t>
            </w:r>
          </w:p>
        </w:tc>
        <w:tc>
          <w:tcPr>
            <w:tcW w:w="0" w:type="auto"/>
            <w:hideMark/>
          </w:tcPr>
          <w:p w14:paraId="47E59E78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Severe Acute Respiratory Syndrome Coronavirus 2</w:t>
            </w:r>
          </w:p>
        </w:tc>
        <w:tc>
          <w:tcPr>
            <w:tcW w:w="0" w:type="auto"/>
            <w:hideMark/>
          </w:tcPr>
          <w:p w14:paraId="4EFD40AD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COVID-19 Virus</w:t>
            </w:r>
          </w:p>
        </w:tc>
      </w:tr>
    </w:tbl>
    <w:p w14:paraId="799B1E5F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4EE90AF6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21ED23" wp14:editId="049349E9">
                <wp:extent cx="5943600" cy="1270"/>
                <wp:effectExtent l="0" t="31750" r="0" b="36830"/>
                <wp:docPr id="30166607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DAD7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566126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0"/>
        <w:divId w:val="1511916879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Kurzfragen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Prüfungsvorbereitung</w:t>
      </w:r>
      <w:proofErr w:type="spellEnd"/>
    </w:p>
    <w:p w14:paraId="55D9CA37" w14:textId="77777777" w:rsidR="00075D87" w:rsidRPr="00075D87" w:rsidRDefault="00075D87" w:rsidP="00075D87">
      <w:pPr>
        <w:numPr>
          <w:ilvl w:val="0"/>
          <w:numId w:val="16"/>
        </w:num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Apple Color Emoji" w:hAnsi="Apple Color Emoji" w:cs="Apple Color Emoji"/>
          <w:kern w:val="0"/>
          <w14:ligatures w14:val="none"/>
        </w:rPr>
        <w:t>❓</w:t>
      </w:r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Krankheiten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unterliegen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sofortigen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Meldepflicht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?</w:t>
      </w:r>
    </w:p>
    <w:p w14:paraId="1F2F90E6" w14:textId="77777777" w:rsidR="00075D87" w:rsidRPr="00075D87" w:rsidRDefault="00075D87" w:rsidP="00075D87">
      <w:pPr>
        <w:spacing w:before="100" w:beforeAutospacing="1" w:after="100" w:afterAutospacing="1" w:line="240" w:lineRule="auto"/>
        <w:ind w:left="720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Times New Roman" w:hAnsi="Times New Roman" w:cs="Times New Roman"/>
          <w:kern w:val="0"/>
          <w14:ligatures w14:val="none"/>
        </w:rPr>
        <w:t xml:space="preserve">→ Pest, Cholera, COVID-19, SARS, MERS,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hämorrhagisches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</w:p>
    <w:p w14:paraId="7ED69720" w14:textId="77777777" w:rsidR="00075D87" w:rsidRPr="00075D87" w:rsidRDefault="00075D87" w:rsidP="00075D87">
      <w:pPr>
        <w:numPr>
          <w:ilvl w:val="0"/>
          <w:numId w:val="16"/>
        </w:num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Apple Color Emoji" w:hAnsi="Apple Color Emoji" w:cs="Apple Color Emoji"/>
          <w:kern w:val="0"/>
          <w14:ligatures w14:val="none"/>
        </w:rPr>
        <w:t>❓</w:t>
      </w:r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Norovirus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namentlich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gemeldet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?</w:t>
      </w:r>
    </w:p>
    <w:p w14:paraId="0970A316" w14:textId="77777777" w:rsidR="00075D87" w:rsidRPr="00075D87" w:rsidRDefault="00075D87" w:rsidP="00075D87">
      <w:pPr>
        <w:spacing w:before="100" w:beforeAutospacing="1" w:after="100" w:afterAutospacing="1" w:line="240" w:lineRule="auto"/>
        <w:ind w:left="720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Nein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nicht-namentlich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!</w:t>
      </w:r>
    </w:p>
    <w:p w14:paraId="412D2B3B" w14:textId="77777777" w:rsidR="00075D87" w:rsidRPr="00075D87" w:rsidRDefault="00075D87" w:rsidP="00075D87">
      <w:pPr>
        <w:numPr>
          <w:ilvl w:val="0"/>
          <w:numId w:val="16"/>
        </w:num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Apple Color Emoji" w:hAnsi="Apple Color Emoji" w:cs="Apple Color Emoji"/>
          <w:kern w:val="0"/>
          <w14:ligatures w14:val="none"/>
        </w:rPr>
        <w:t>❓</w:t>
      </w:r>
      <w:r w:rsidRPr="00075D87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meldet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Labor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positivem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Salmonellenbefund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?</w:t>
      </w:r>
    </w:p>
    <w:p w14:paraId="7CE03EA9" w14:textId="77777777" w:rsidR="00075D87" w:rsidRPr="00075D87" w:rsidRDefault="00075D87" w:rsidP="00075D87">
      <w:pPr>
        <w:spacing w:before="100" w:beforeAutospacing="1" w:after="100" w:afterAutospacing="1" w:line="240" w:lineRule="auto"/>
        <w:ind w:left="720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Times New Roman" w:hAnsi="Times New Roman" w:cs="Times New Roman"/>
          <w:kern w:val="0"/>
          <w14:ligatures w14:val="none"/>
        </w:rPr>
        <w:lastRenderedPageBreak/>
        <w:t xml:space="preserve">→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Nicht-namentliche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Meldung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.</w:t>
      </w:r>
    </w:p>
    <w:p w14:paraId="41D0DD7E" w14:textId="77777777" w:rsidR="00075D87" w:rsidRPr="00075D87" w:rsidRDefault="00075D87" w:rsidP="00075D87">
      <w:pPr>
        <w:numPr>
          <w:ilvl w:val="0"/>
          <w:numId w:val="16"/>
        </w:num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Apple Color Emoji" w:hAnsi="Apple Color Emoji" w:cs="Apple Color Emoji"/>
          <w:kern w:val="0"/>
          <w14:ligatures w14:val="none"/>
        </w:rPr>
        <w:t>❓</w:t>
      </w:r>
      <w:r w:rsidRPr="00075D87">
        <w:rPr>
          <w:rFonts w:ascii="Times New Roman" w:hAnsi="Times New Roman" w:cs="Times New Roman"/>
          <w:kern w:val="0"/>
          <w14:ligatures w14:val="none"/>
        </w:rPr>
        <w:t xml:space="preserve"> Wie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schnell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Maserninfektion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gemeldet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?</w:t>
      </w:r>
    </w:p>
    <w:p w14:paraId="04CE0D9C" w14:textId="77777777" w:rsidR="00075D87" w:rsidRPr="00075D87" w:rsidRDefault="00075D87" w:rsidP="00075D87">
      <w:pPr>
        <w:spacing w:before="100" w:beforeAutospacing="1" w:after="100" w:afterAutospacing="1" w:line="240" w:lineRule="auto"/>
        <w:ind w:left="720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namentlich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>.</w:t>
      </w:r>
    </w:p>
    <w:p w14:paraId="6FECBD2F" w14:textId="77777777" w:rsidR="00075D87" w:rsidRPr="00075D87" w:rsidRDefault="00075D87" w:rsidP="00075D87">
      <w:pPr>
        <w:numPr>
          <w:ilvl w:val="0"/>
          <w:numId w:val="16"/>
        </w:num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Apple Color Emoji" w:hAnsi="Apple Color Emoji" w:cs="Apple Color Emoji"/>
          <w:kern w:val="0"/>
          <w14:ligatures w14:val="none"/>
        </w:rPr>
        <w:t>❓</w:t>
      </w:r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Wer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meldet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Häufung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Hepatitisfällen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einer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Schule?</w:t>
      </w:r>
    </w:p>
    <w:p w14:paraId="6822B805" w14:textId="77777777" w:rsidR="00075D87" w:rsidRPr="00075D87" w:rsidRDefault="00075D87" w:rsidP="00075D87">
      <w:pPr>
        <w:spacing w:before="100" w:beforeAutospacing="1" w:after="100" w:afterAutospacing="1" w:line="240" w:lineRule="auto"/>
        <w:ind w:left="720"/>
        <w:divId w:val="1511916879"/>
        <w:rPr>
          <w:rFonts w:ascii="Times New Roman" w:hAnsi="Times New Roman" w:cs="Times New Roman"/>
          <w:kern w:val="0"/>
          <w14:ligatures w14:val="none"/>
        </w:rPr>
      </w:pPr>
      <w:r w:rsidRPr="00075D87">
        <w:rPr>
          <w:rFonts w:ascii="Times New Roman" w:hAnsi="Times New Roman" w:cs="Times New Roman"/>
          <w:kern w:val="0"/>
          <w14:ligatures w14:val="none"/>
        </w:rPr>
        <w:t xml:space="preserve">→ </w:t>
      </w:r>
      <w:proofErr w:type="spellStart"/>
      <w:r w:rsidRPr="00075D87">
        <w:rPr>
          <w:rFonts w:ascii="Times New Roman" w:hAnsi="Times New Roman" w:cs="Times New Roman"/>
          <w:kern w:val="0"/>
          <w14:ligatures w14:val="none"/>
        </w:rPr>
        <w:t>Leiter</w:t>
      </w:r>
      <w:proofErr w:type="spellEnd"/>
      <w:r w:rsidRPr="00075D87">
        <w:rPr>
          <w:rFonts w:ascii="Times New Roman" w:hAnsi="Times New Roman" w:cs="Times New Roman"/>
          <w:kern w:val="0"/>
          <w14:ligatures w14:val="none"/>
        </w:rPr>
        <w:t xml:space="preserve"> der Schule.</w:t>
      </w:r>
    </w:p>
    <w:p w14:paraId="16FA9314" w14:textId="77777777" w:rsidR="00075D87" w:rsidRPr="00075D87" w:rsidRDefault="00075D87" w:rsidP="00075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075D8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871C3B" wp14:editId="5752B9D5">
                <wp:extent cx="5943600" cy="1270"/>
                <wp:effectExtent l="0" t="31750" r="0" b="36830"/>
                <wp:docPr id="212379991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E1FB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5E91207" w14:textId="77777777" w:rsidR="00075D87" w:rsidRPr="00075D87" w:rsidRDefault="00075D87" w:rsidP="00075D87">
      <w:pPr>
        <w:spacing w:before="100" w:beforeAutospacing="1" w:after="100" w:afterAutospacing="1" w:line="240" w:lineRule="auto"/>
        <w:outlineLvl w:val="0"/>
        <w:divId w:val="1511916879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Merktabelle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</w:t>
      </w:r>
      <w:proofErr w:type="spellStart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ultra-kompakt</w:t>
      </w:r>
      <w:proofErr w:type="spellEnd"/>
      <w:r w:rsidRPr="00075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)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283"/>
        <w:gridCol w:w="4896"/>
        <w:gridCol w:w="1583"/>
        <w:gridCol w:w="816"/>
      </w:tblGrid>
      <w:tr w:rsidR="00075D87" w:rsidRPr="00075D87" w14:paraId="410F668A" w14:textId="77777777" w:rsidTr="00AD2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654D03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Typ</w:t>
            </w:r>
            <w:proofErr w:type="spellEnd"/>
          </w:p>
        </w:tc>
        <w:tc>
          <w:tcPr>
            <w:tcW w:w="0" w:type="auto"/>
            <w:hideMark/>
          </w:tcPr>
          <w:p w14:paraId="3E486E51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Krankheit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</w:p>
        </w:tc>
        <w:tc>
          <w:tcPr>
            <w:tcW w:w="0" w:type="auto"/>
            <w:hideMark/>
          </w:tcPr>
          <w:p w14:paraId="7BBCE76C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Name ja/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nein</w:t>
            </w:r>
            <w:proofErr w:type="spellEnd"/>
          </w:p>
        </w:tc>
        <w:tc>
          <w:tcPr>
            <w:tcW w:w="0" w:type="auto"/>
            <w:hideMark/>
          </w:tcPr>
          <w:p w14:paraId="19071DD0" w14:textId="77777777" w:rsidR="00075D87" w:rsidRPr="00075D87" w:rsidRDefault="00075D87" w:rsidP="00075D8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Frist</w:t>
            </w:r>
            <w:proofErr w:type="spellEnd"/>
          </w:p>
        </w:tc>
      </w:tr>
      <w:tr w:rsidR="00075D87" w:rsidRPr="00075D87" w14:paraId="01D56423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D9BE5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Krankheit</w:t>
            </w:r>
            <w:proofErr w:type="spellEnd"/>
          </w:p>
        </w:tc>
        <w:tc>
          <w:tcPr>
            <w:tcW w:w="0" w:type="auto"/>
            <w:hideMark/>
          </w:tcPr>
          <w:p w14:paraId="7EB258E9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Masern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Mumps,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Röteln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, Tbc, HIV, Cholera</w:t>
            </w:r>
          </w:p>
        </w:tc>
        <w:tc>
          <w:tcPr>
            <w:tcW w:w="0" w:type="auto"/>
            <w:hideMark/>
          </w:tcPr>
          <w:p w14:paraId="1B09CFBE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Ja</w:t>
            </w:r>
          </w:p>
        </w:tc>
        <w:tc>
          <w:tcPr>
            <w:tcW w:w="0" w:type="auto"/>
            <w:hideMark/>
          </w:tcPr>
          <w:p w14:paraId="6273717B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</w:p>
        </w:tc>
      </w:tr>
      <w:tr w:rsidR="00075D87" w:rsidRPr="00075D87" w14:paraId="57CE135B" w14:textId="77777777" w:rsidTr="00AD2D7F">
        <w:trPr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6F4E21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Krankheit</w:t>
            </w:r>
            <w:proofErr w:type="spellEnd"/>
          </w:p>
        </w:tc>
        <w:tc>
          <w:tcPr>
            <w:tcW w:w="0" w:type="auto"/>
            <w:hideMark/>
          </w:tcPr>
          <w:p w14:paraId="331549C4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Typhus,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Diphtherie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, Hepatitis A–E</w:t>
            </w:r>
          </w:p>
        </w:tc>
        <w:tc>
          <w:tcPr>
            <w:tcW w:w="0" w:type="auto"/>
            <w:hideMark/>
          </w:tcPr>
          <w:p w14:paraId="52BBC5AF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Ja</w:t>
            </w:r>
          </w:p>
        </w:tc>
        <w:tc>
          <w:tcPr>
            <w:tcW w:w="0" w:type="auto"/>
            <w:hideMark/>
          </w:tcPr>
          <w:p w14:paraId="089BB07B" w14:textId="77777777" w:rsidR="00075D87" w:rsidRPr="00075D87" w:rsidRDefault="00075D87" w:rsidP="00075D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24h</w:t>
            </w:r>
          </w:p>
        </w:tc>
      </w:tr>
      <w:tr w:rsidR="00075D87" w:rsidRPr="00075D87" w14:paraId="43BB0F77" w14:textId="77777777" w:rsidTr="00AD2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11916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97E80" w14:textId="77777777" w:rsidR="00075D87" w:rsidRPr="00075D87" w:rsidRDefault="00075D87" w:rsidP="00075D87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</w:p>
        </w:tc>
        <w:tc>
          <w:tcPr>
            <w:tcW w:w="0" w:type="auto"/>
            <w:hideMark/>
          </w:tcPr>
          <w:p w14:paraId="2806B251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Norovirus</w:t>
            </w:r>
            <w:proofErr w:type="spellEnd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 xml:space="preserve">, MRSA, Campylobacter, </w:t>
            </w: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Salmonellen</w:t>
            </w:r>
            <w:proofErr w:type="spellEnd"/>
          </w:p>
        </w:tc>
        <w:tc>
          <w:tcPr>
            <w:tcW w:w="0" w:type="auto"/>
            <w:hideMark/>
          </w:tcPr>
          <w:p w14:paraId="23F3A1A6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Nein</w:t>
            </w:r>
            <w:proofErr w:type="spellEnd"/>
          </w:p>
        </w:tc>
        <w:tc>
          <w:tcPr>
            <w:tcW w:w="0" w:type="auto"/>
            <w:hideMark/>
          </w:tcPr>
          <w:p w14:paraId="548D1713" w14:textId="77777777" w:rsidR="00075D87" w:rsidRPr="00075D87" w:rsidRDefault="00075D87" w:rsidP="00075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75D87">
              <w:rPr>
                <w:rFonts w:ascii="Times New Roman" w:hAnsi="Times New Roman" w:cs="Times New Roman"/>
                <w:kern w:val="0"/>
                <w14:ligatures w14:val="none"/>
              </w:rPr>
              <w:t>24h</w:t>
            </w:r>
          </w:p>
        </w:tc>
      </w:tr>
    </w:tbl>
    <w:p w14:paraId="7A4D20B8" w14:textId="77777777" w:rsidR="00075D87" w:rsidRPr="00075D87" w:rsidRDefault="00075D87" w:rsidP="00075D87">
      <w:pPr>
        <w:spacing w:before="100" w:beforeAutospacing="1" w:after="100" w:afterAutospacing="1" w:line="240" w:lineRule="auto"/>
        <w:divId w:val="1511916879"/>
        <w:rPr>
          <w:rFonts w:ascii="Times New Roman" w:hAnsi="Times New Roman" w:cs="Times New Roman"/>
          <w:kern w:val="0"/>
          <w14:ligatures w14:val="none"/>
        </w:rPr>
      </w:pPr>
    </w:p>
    <w:p w14:paraId="104D82FB" w14:textId="1C385491" w:rsidR="00C83D8C" w:rsidRPr="00C83D8C" w:rsidRDefault="00C83D8C" w:rsidP="00641D87">
      <w:pPr>
        <w:spacing w:after="0" w:line="240" w:lineRule="auto"/>
        <w:divId w:val="1511916879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79B84E" wp14:editId="381107E2">
                <wp:extent cx="5943600" cy="1270"/>
                <wp:effectExtent l="0" t="31750" r="0" b="36830"/>
                <wp:docPr id="146217295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C4C2F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A68EEF" w14:textId="77777777" w:rsidR="00C83D8C" w:rsidRPr="00C83D8C" w:rsidRDefault="00C83D8C" w:rsidP="00C83D8C">
      <w:pPr>
        <w:spacing w:before="100" w:beforeAutospacing="1" w:after="100" w:afterAutospacing="1" w:line="240" w:lineRule="auto"/>
        <w:outlineLvl w:val="0"/>
        <w:divId w:val="187640545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Meldepflichtige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Infektionskrankheiten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: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Symptome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, Diagnose, Heilpraktiker-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Pflichtwissen</w:t>
      </w:r>
      <w:proofErr w:type="spellEnd"/>
    </w:p>
    <w:p w14:paraId="78C61FB1" w14:textId="77777777" w:rsidR="00C83D8C" w:rsidRPr="00C83D8C" w:rsidRDefault="00C83D8C" w:rsidP="00C83D8C">
      <w:p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</w:p>
    <w:p w14:paraId="0F0AD476" w14:textId="77777777" w:rsidR="00C83D8C" w:rsidRPr="00C83D8C" w:rsidRDefault="00C83D8C" w:rsidP="00C83D8C">
      <w:pPr>
        <w:spacing w:after="0" w:line="240" w:lineRule="auto"/>
        <w:divId w:val="187640545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A2060DB" wp14:editId="07307992">
                <wp:extent cx="5943600" cy="1270"/>
                <wp:effectExtent l="0" t="31750" r="0" b="36830"/>
                <wp:docPr id="200981974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9A35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8575B4" w14:textId="77777777" w:rsidR="00C83D8C" w:rsidRPr="00C83D8C" w:rsidRDefault="00C83D8C" w:rsidP="00C83D8C">
      <w:pPr>
        <w:spacing w:before="100" w:beforeAutospacing="1" w:after="100" w:afterAutospacing="1" w:line="240" w:lineRule="auto"/>
        <w:outlineLvl w:val="1"/>
        <w:divId w:val="18764054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Namentlich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zu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meldende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Krankheiten</w:t>
      </w:r>
      <w:proofErr w:type="spellEnd"/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2169"/>
        <w:gridCol w:w="2877"/>
        <w:gridCol w:w="2235"/>
        <w:gridCol w:w="2069"/>
      </w:tblGrid>
      <w:tr w:rsidR="00C83D8C" w:rsidRPr="00C83D8C" w14:paraId="5ABAC82A" w14:textId="77777777" w:rsidTr="00DC6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6405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4015520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Krankheit</w:t>
            </w:r>
            <w:proofErr w:type="spellEnd"/>
          </w:p>
        </w:tc>
        <w:tc>
          <w:tcPr>
            <w:tcW w:w="0" w:type="auto"/>
            <w:hideMark/>
          </w:tcPr>
          <w:p w14:paraId="722BAB8D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  <w:proofErr w:type="spellEnd"/>
          </w:p>
        </w:tc>
        <w:tc>
          <w:tcPr>
            <w:tcW w:w="0" w:type="auto"/>
            <w:hideMark/>
          </w:tcPr>
          <w:p w14:paraId="106134E4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Diagnose</w:t>
            </w:r>
          </w:p>
        </w:tc>
        <w:tc>
          <w:tcPr>
            <w:tcW w:w="0" w:type="auto"/>
            <w:hideMark/>
          </w:tcPr>
          <w:p w14:paraId="7C36BB42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Heilpraktiker</w:t>
            </w:r>
          </w:p>
        </w:tc>
      </w:tr>
      <w:tr w:rsidR="00C83D8C" w:rsidRPr="00C83D8C" w14:paraId="33F2D358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DD065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Masern</w:t>
            </w:r>
            <w:proofErr w:type="spellEnd"/>
          </w:p>
        </w:tc>
        <w:tc>
          <w:tcPr>
            <w:tcW w:w="0" w:type="auto"/>
            <w:hideMark/>
          </w:tcPr>
          <w:p w14:paraId="23508411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🤒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Hautausschlag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Husten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Koplik-Flecken</w:t>
            </w:r>
            <w:proofErr w:type="spellEnd"/>
          </w:p>
        </w:tc>
        <w:tc>
          <w:tcPr>
            <w:tcW w:w="0" w:type="auto"/>
            <w:hideMark/>
          </w:tcPr>
          <w:p w14:paraId="62E73DB1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PCR,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Serologie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(IgM/IgG-AK)</w:t>
            </w:r>
          </w:p>
        </w:tc>
        <w:tc>
          <w:tcPr>
            <w:tcW w:w="0" w:type="auto"/>
            <w:hideMark/>
          </w:tcPr>
          <w:p w14:paraId="5C368E02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Meldepflichtig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schon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2C8C76CD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A2B109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Mumps</w:t>
            </w:r>
          </w:p>
        </w:tc>
        <w:tc>
          <w:tcPr>
            <w:tcW w:w="0" w:type="auto"/>
            <w:hideMark/>
          </w:tcPr>
          <w:p w14:paraId="4D6E667C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😠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Schwellung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Ohrspeicheldrüse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</w:p>
        </w:tc>
        <w:tc>
          <w:tcPr>
            <w:tcW w:w="0" w:type="auto"/>
            <w:hideMark/>
          </w:tcPr>
          <w:p w14:paraId="1F5E7013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Serologie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(IgM-AK)</w:t>
            </w:r>
          </w:p>
        </w:tc>
        <w:tc>
          <w:tcPr>
            <w:tcW w:w="0" w:type="auto"/>
            <w:hideMark/>
          </w:tcPr>
          <w:p w14:paraId="04FE5841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Achtung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Sterilität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als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Spätfolge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möglich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3E41F72D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B6715D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Röteln</w:t>
            </w:r>
            <w:proofErr w:type="spellEnd"/>
          </w:p>
        </w:tc>
        <w:tc>
          <w:tcPr>
            <w:tcW w:w="0" w:type="auto"/>
            <w:hideMark/>
          </w:tcPr>
          <w:p w14:paraId="2927BCED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🤧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Lymphknotenschwellung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Hautausschlag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</w:p>
        </w:tc>
        <w:tc>
          <w:tcPr>
            <w:tcW w:w="0" w:type="auto"/>
            <w:hideMark/>
          </w:tcPr>
          <w:p w14:paraId="74879627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Serologie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(IgM/IgG)</w:t>
            </w:r>
          </w:p>
        </w:tc>
        <w:tc>
          <w:tcPr>
            <w:tcW w:w="0" w:type="auto"/>
            <w:hideMark/>
          </w:tcPr>
          <w:p w14:paraId="10985001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Achtung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Schwangeren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4657DA65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457C3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Windpocken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(VZV)</w:t>
            </w:r>
          </w:p>
        </w:tc>
        <w:tc>
          <w:tcPr>
            <w:tcW w:w="0" w:type="auto"/>
            <w:hideMark/>
          </w:tcPr>
          <w:p w14:paraId="38978239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🌡️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Juckende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Bläschen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</w:p>
        </w:tc>
        <w:tc>
          <w:tcPr>
            <w:tcW w:w="0" w:type="auto"/>
            <w:hideMark/>
          </w:tcPr>
          <w:p w14:paraId="276B88E5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+ PCR</w:t>
            </w:r>
          </w:p>
        </w:tc>
        <w:tc>
          <w:tcPr>
            <w:tcW w:w="0" w:type="auto"/>
            <w:hideMark/>
          </w:tcPr>
          <w:p w14:paraId="636F77E8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Gefahr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Gürtelrose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später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40FF2C1D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6229BC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Hepatitis A–E</w:t>
            </w:r>
          </w:p>
        </w:tc>
        <w:tc>
          <w:tcPr>
            <w:tcW w:w="0" w:type="auto"/>
            <w:hideMark/>
          </w:tcPr>
          <w:p w14:paraId="57E7F15B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🤢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Müdigkeit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Gelbsucht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Ikterus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Übelkeit</w:t>
            </w:r>
            <w:proofErr w:type="spellEnd"/>
          </w:p>
        </w:tc>
        <w:tc>
          <w:tcPr>
            <w:tcW w:w="0" w:type="auto"/>
            <w:hideMark/>
          </w:tcPr>
          <w:p w14:paraId="782304A6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Serologie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(HBsAg, Anti-HCV etc.)</w:t>
            </w:r>
          </w:p>
        </w:tc>
        <w:tc>
          <w:tcPr>
            <w:tcW w:w="0" w:type="auto"/>
            <w:hideMark/>
          </w:tcPr>
          <w:p w14:paraId="72765747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Immer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Ikterus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an Hepatitis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denken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4E358606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C2EFA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Tuberkulose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(Tbc)</w:t>
            </w:r>
          </w:p>
        </w:tc>
        <w:tc>
          <w:tcPr>
            <w:tcW w:w="0" w:type="auto"/>
            <w:hideMark/>
          </w:tcPr>
          <w:p w14:paraId="3DB2E983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🫁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Husten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Nachtschweiß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Gewichtsverlust</w:t>
            </w:r>
            <w:proofErr w:type="spellEnd"/>
          </w:p>
        </w:tc>
        <w:tc>
          <w:tcPr>
            <w:tcW w:w="0" w:type="auto"/>
            <w:hideMark/>
          </w:tcPr>
          <w:p w14:paraId="13B52561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Röntgen-Thorax, PCR,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Kultur</w:t>
            </w:r>
            <w:proofErr w:type="spellEnd"/>
          </w:p>
        </w:tc>
        <w:tc>
          <w:tcPr>
            <w:tcW w:w="0" w:type="auto"/>
            <w:hideMark/>
          </w:tcPr>
          <w:p w14:paraId="2767A519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Offene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Tbc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7A1EC73E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37B21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Tollwut</w:t>
            </w:r>
            <w:proofErr w:type="spellEnd"/>
          </w:p>
        </w:tc>
        <w:tc>
          <w:tcPr>
            <w:tcW w:w="0" w:type="auto"/>
            <w:hideMark/>
          </w:tcPr>
          <w:p w14:paraId="617790DB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😵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Angst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vor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Wasser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Verwirrtheit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Lähmungen</w:t>
            </w:r>
            <w:proofErr w:type="spellEnd"/>
          </w:p>
        </w:tc>
        <w:tc>
          <w:tcPr>
            <w:tcW w:w="0" w:type="auto"/>
            <w:hideMark/>
          </w:tcPr>
          <w:p w14:paraId="42FD02BE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Klinik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+ PCR</w:t>
            </w:r>
          </w:p>
        </w:tc>
        <w:tc>
          <w:tcPr>
            <w:tcW w:w="0" w:type="auto"/>
            <w:hideMark/>
          </w:tcPr>
          <w:p w14:paraId="7F5EFD0D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Tödlich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ohne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Impfung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Notfall!</w:t>
            </w:r>
          </w:p>
        </w:tc>
      </w:tr>
      <w:tr w:rsidR="00C83D8C" w:rsidRPr="00C83D8C" w14:paraId="3932A0CF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E888B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Akute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HIV-Infektion</w:t>
            </w:r>
            <w:proofErr w:type="spellEnd"/>
          </w:p>
        </w:tc>
        <w:tc>
          <w:tcPr>
            <w:tcW w:w="0" w:type="auto"/>
            <w:hideMark/>
          </w:tcPr>
          <w:p w14:paraId="5358E914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🌡️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Lymphknoten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Ausschlag</w:t>
            </w:r>
            <w:proofErr w:type="spellEnd"/>
          </w:p>
        </w:tc>
        <w:tc>
          <w:tcPr>
            <w:tcW w:w="0" w:type="auto"/>
            <w:hideMark/>
          </w:tcPr>
          <w:p w14:paraId="14F28108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HIV-Ag/AK-Test</w:t>
            </w:r>
          </w:p>
        </w:tc>
        <w:tc>
          <w:tcPr>
            <w:tcW w:w="0" w:type="auto"/>
            <w:hideMark/>
          </w:tcPr>
          <w:p w14:paraId="364CBE70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Akutphase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hochinfektiös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36A2329F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00209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Keuchhusten</w:t>
            </w:r>
            <w:proofErr w:type="spellEnd"/>
          </w:p>
        </w:tc>
        <w:tc>
          <w:tcPr>
            <w:tcW w:w="0" w:type="auto"/>
            <w:hideMark/>
          </w:tcPr>
          <w:p w14:paraId="266AEF22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🛌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Stakkatohusten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Erbrechen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Husten</w:t>
            </w:r>
            <w:proofErr w:type="spellEnd"/>
          </w:p>
        </w:tc>
        <w:tc>
          <w:tcPr>
            <w:tcW w:w="0" w:type="auto"/>
            <w:hideMark/>
          </w:tcPr>
          <w:p w14:paraId="6F64B959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PCR</w:t>
            </w:r>
          </w:p>
        </w:tc>
        <w:tc>
          <w:tcPr>
            <w:tcW w:w="0" w:type="auto"/>
            <w:hideMark/>
          </w:tcPr>
          <w:p w14:paraId="06278EE9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Gefährlich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Säuglinge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33E1BF93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CDD86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Diphtherie</w:t>
            </w:r>
            <w:proofErr w:type="spellEnd"/>
          </w:p>
        </w:tc>
        <w:tc>
          <w:tcPr>
            <w:tcW w:w="0" w:type="auto"/>
            <w:hideMark/>
          </w:tcPr>
          <w:p w14:paraId="5C4B1666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👅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Beläge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Rachen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(“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Pseudomembranen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”),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Atemnot</w:t>
            </w:r>
            <w:proofErr w:type="spellEnd"/>
          </w:p>
        </w:tc>
        <w:tc>
          <w:tcPr>
            <w:tcW w:w="0" w:type="auto"/>
            <w:hideMark/>
          </w:tcPr>
          <w:p w14:paraId="47A73426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Abstrich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+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Kultur</w:t>
            </w:r>
            <w:proofErr w:type="spellEnd"/>
          </w:p>
        </w:tc>
        <w:tc>
          <w:tcPr>
            <w:tcW w:w="0" w:type="auto"/>
            <w:hideMark/>
          </w:tcPr>
          <w:p w14:paraId="748881A0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Meldefall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4809246E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7F4C2E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Cholera</w:t>
            </w:r>
          </w:p>
        </w:tc>
        <w:tc>
          <w:tcPr>
            <w:tcW w:w="0" w:type="auto"/>
            <w:hideMark/>
          </w:tcPr>
          <w:p w14:paraId="0C9A827D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💧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Reiswasserartiger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Dehydratation</w:t>
            </w:r>
            <w:proofErr w:type="spellEnd"/>
          </w:p>
        </w:tc>
        <w:tc>
          <w:tcPr>
            <w:tcW w:w="0" w:type="auto"/>
            <w:hideMark/>
          </w:tcPr>
          <w:p w14:paraId="1E8CBFF7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Stuhlprobe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Kultur</w:t>
            </w:r>
            <w:proofErr w:type="spellEnd"/>
          </w:p>
        </w:tc>
        <w:tc>
          <w:tcPr>
            <w:tcW w:w="0" w:type="auto"/>
            <w:hideMark/>
          </w:tcPr>
          <w:p w14:paraId="18AD364F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Reiseanamnese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5EF4216B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75E7D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Typhus</w:t>
            </w:r>
          </w:p>
        </w:tc>
        <w:tc>
          <w:tcPr>
            <w:tcW w:w="0" w:type="auto"/>
            <w:hideMark/>
          </w:tcPr>
          <w:p w14:paraId="7880A2AB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🌡️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, “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Erbsbrei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”-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Bewusstseinstrübung</w:t>
            </w:r>
            <w:proofErr w:type="spellEnd"/>
          </w:p>
        </w:tc>
        <w:tc>
          <w:tcPr>
            <w:tcW w:w="0" w:type="auto"/>
            <w:hideMark/>
          </w:tcPr>
          <w:p w14:paraId="79ED8256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Blutkultur</w:t>
            </w:r>
            <w:proofErr w:type="spellEnd"/>
          </w:p>
        </w:tc>
        <w:tc>
          <w:tcPr>
            <w:tcW w:w="0" w:type="auto"/>
            <w:hideMark/>
          </w:tcPr>
          <w:p w14:paraId="27AE25FD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Kontaktperson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auch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beachten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3F9E5CE5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2DCC9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Shigellenruhr</w:t>
            </w:r>
            <w:proofErr w:type="spellEnd"/>
          </w:p>
        </w:tc>
        <w:tc>
          <w:tcPr>
            <w:tcW w:w="0" w:type="auto"/>
            <w:hideMark/>
          </w:tcPr>
          <w:p w14:paraId="26CCFFD6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💩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Blutige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Durchfälle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Krämpfe</w:t>
            </w:r>
            <w:proofErr w:type="spellEnd"/>
          </w:p>
        </w:tc>
        <w:tc>
          <w:tcPr>
            <w:tcW w:w="0" w:type="auto"/>
            <w:hideMark/>
          </w:tcPr>
          <w:p w14:paraId="217F6F0A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Stuhlprobe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, PCR</w:t>
            </w:r>
          </w:p>
        </w:tc>
        <w:tc>
          <w:tcPr>
            <w:tcW w:w="0" w:type="auto"/>
            <w:hideMark/>
          </w:tcPr>
          <w:p w14:paraId="30D39240" w14:textId="77777777" w:rsidR="00C83D8C" w:rsidRPr="00C83D8C" w:rsidRDefault="00C83D8C" w:rsidP="00C8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2D2259E0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E8725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Milzbrand</w:t>
            </w:r>
            <w:proofErr w:type="spellEnd"/>
          </w:p>
        </w:tc>
        <w:tc>
          <w:tcPr>
            <w:tcW w:w="0" w:type="auto"/>
            <w:hideMark/>
          </w:tcPr>
          <w:p w14:paraId="7A737AFE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🖤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Schwarze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Pusteln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Hautform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Atemnot</w:t>
            </w:r>
            <w:proofErr w:type="spellEnd"/>
          </w:p>
        </w:tc>
        <w:tc>
          <w:tcPr>
            <w:tcW w:w="0" w:type="auto"/>
            <w:hideMark/>
          </w:tcPr>
          <w:p w14:paraId="3B425956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Kultur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, PCR</w:t>
            </w:r>
          </w:p>
        </w:tc>
        <w:tc>
          <w:tcPr>
            <w:tcW w:w="0" w:type="auto"/>
            <w:hideMark/>
          </w:tcPr>
          <w:p w14:paraId="7B6A03D7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Biowaffen-Relevanz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2F623EF3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EA924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Botulismus</w:t>
            </w:r>
            <w:proofErr w:type="spellEnd"/>
          </w:p>
        </w:tc>
        <w:tc>
          <w:tcPr>
            <w:tcW w:w="0" w:type="auto"/>
            <w:hideMark/>
          </w:tcPr>
          <w:p w14:paraId="0E0B777D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😶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Lähmungen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Doppelbilder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Atemnot</w:t>
            </w:r>
            <w:proofErr w:type="spellEnd"/>
          </w:p>
        </w:tc>
        <w:tc>
          <w:tcPr>
            <w:tcW w:w="0" w:type="auto"/>
            <w:hideMark/>
          </w:tcPr>
          <w:p w14:paraId="68F3ACBB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Toxin-Nachweis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Serum/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</w:t>
            </w:r>
            <w:proofErr w:type="spellEnd"/>
          </w:p>
        </w:tc>
        <w:tc>
          <w:tcPr>
            <w:tcW w:w="0" w:type="auto"/>
            <w:hideMark/>
          </w:tcPr>
          <w:p w14:paraId="67367638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Notfalltherapie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notwendig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182DD51C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15CCBD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Pest</w:t>
            </w:r>
          </w:p>
        </w:tc>
        <w:tc>
          <w:tcPr>
            <w:tcW w:w="0" w:type="auto"/>
            <w:hideMark/>
          </w:tcPr>
          <w:p w14:paraId="4A5C4E0B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😨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Lymphknotenschwellung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(Bubo),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, Sepsis</w:t>
            </w:r>
          </w:p>
        </w:tc>
        <w:tc>
          <w:tcPr>
            <w:tcW w:w="0" w:type="auto"/>
            <w:hideMark/>
          </w:tcPr>
          <w:p w14:paraId="522ADE9A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Kultur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, PCR</w:t>
            </w:r>
          </w:p>
        </w:tc>
        <w:tc>
          <w:tcPr>
            <w:tcW w:w="0" w:type="auto"/>
            <w:hideMark/>
          </w:tcPr>
          <w:p w14:paraId="51AA9548" w14:textId="77777777" w:rsidR="00C83D8C" w:rsidRPr="00C83D8C" w:rsidRDefault="00C83D8C" w:rsidP="00C8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4E9AC9F7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54081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COVID-19 (SARS-CoV-2)</w:t>
            </w:r>
          </w:p>
        </w:tc>
        <w:tc>
          <w:tcPr>
            <w:tcW w:w="0" w:type="auto"/>
            <w:hideMark/>
          </w:tcPr>
          <w:p w14:paraId="2E986A95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🤒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Husten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Atemnot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Geruchsverlust</w:t>
            </w:r>
            <w:proofErr w:type="spellEnd"/>
          </w:p>
        </w:tc>
        <w:tc>
          <w:tcPr>
            <w:tcW w:w="0" w:type="auto"/>
            <w:hideMark/>
          </w:tcPr>
          <w:p w14:paraId="283DA82D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PCR,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Schnelltest</w:t>
            </w:r>
            <w:proofErr w:type="spellEnd"/>
          </w:p>
        </w:tc>
        <w:tc>
          <w:tcPr>
            <w:tcW w:w="0" w:type="auto"/>
            <w:hideMark/>
          </w:tcPr>
          <w:p w14:paraId="60699C37" w14:textId="77777777" w:rsidR="00C83D8C" w:rsidRPr="00C83D8C" w:rsidRDefault="00C83D8C" w:rsidP="00C8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65EEE4BF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2D65C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SARS, MERS</w:t>
            </w:r>
          </w:p>
        </w:tc>
        <w:tc>
          <w:tcPr>
            <w:tcW w:w="0" w:type="auto"/>
            <w:hideMark/>
          </w:tcPr>
          <w:p w14:paraId="562641CA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🫁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Schwere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Atemwegssymptomatik</w:t>
            </w:r>
            <w:proofErr w:type="spellEnd"/>
          </w:p>
        </w:tc>
        <w:tc>
          <w:tcPr>
            <w:tcW w:w="0" w:type="auto"/>
            <w:hideMark/>
          </w:tcPr>
          <w:p w14:paraId="14B6CF55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PCR</w:t>
            </w:r>
          </w:p>
        </w:tc>
        <w:tc>
          <w:tcPr>
            <w:tcW w:w="0" w:type="auto"/>
            <w:hideMark/>
          </w:tcPr>
          <w:p w14:paraId="443CA767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Isolation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73207478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A546C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Hämorrhagisches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(z.B. Ebola)</w:t>
            </w:r>
          </w:p>
        </w:tc>
        <w:tc>
          <w:tcPr>
            <w:tcW w:w="0" w:type="auto"/>
            <w:hideMark/>
          </w:tcPr>
          <w:p w14:paraId="25156F54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🩸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Blutungen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Multiorganversagen</w:t>
            </w:r>
            <w:proofErr w:type="spellEnd"/>
          </w:p>
        </w:tc>
        <w:tc>
          <w:tcPr>
            <w:tcW w:w="0" w:type="auto"/>
            <w:hideMark/>
          </w:tcPr>
          <w:p w14:paraId="425CB6EB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PCR</w:t>
            </w:r>
          </w:p>
        </w:tc>
        <w:tc>
          <w:tcPr>
            <w:tcW w:w="0" w:type="auto"/>
            <w:hideMark/>
          </w:tcPr>
          <w:p w14:paraId="79E22132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Höchstisolierung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0A184F36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2122CB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HUS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hämolytisch-urämisches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Syndrom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540A1AE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🩸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Hämolyse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Nierenversagen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Blutarmut</w:t>
            </w:r>
            <w:proofErr w:type="spellEnd"/>
          </w:p>
        </w:tc>
        <w:tc>
          <w:tcPr>
            <w:tcW w:w="0" w:type="auto"/>
            <w:hideMark/>
          </w:tcPr>
          <w:p w14:paraId="4B878B8B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Blutuntersuchungen</w:t>
            </w:r>
            <w:proofErr w:type="spellEnd"/>
          </w:p>
        </w:tc>
        <w:tc>
          <w:tcPr>
            <w:tcW w:w="0" w:type="auto"/>
            <w:hideMark/>
          </w:tcPr>
          <w:p w14:paraId="2A012C96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Meist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EHEC-Infektion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01A4D41B" w14:textId="77777777" w:rsidTr="00DC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3807D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Creutzfeldt-Jakob-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Erkrankung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(CJD)</w:t>
            </w:r>
          </w:p>
        </w:tc>
        <w:tc>
          <w:tcPr>
            <w:tcW w:w="0" w:type="auto"/>
            <w:hideMark/>
          </w:tcPr>
          <w:p w14:paraId="58852C40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🧠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Rasch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fortschreitende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Demenz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Myoklonien</w:t>
            </w:r>
            <w:proofErr w:type="spellEnd"/>
          </w:p>
        </w:tc>
        <w:tc>
          <w:tcPr>
            <w:tcW w:w="0" w:type="auto"/>
            <w:hideMark/>
          </w:tcPr>
          <w:p w14:paraId="07FF8239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EEG, MRT, Liquor</w:t>
            </w:r>
          </w:p>
        </w:tc>
        <w:tc>
          <w:tcPr>
            <w:tcW w:w="0" w:type="auto"/>
            <w:hideMark/>
          </w:tcPr>
          <w:p w14:paraId="7033788E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642C0B31" w14:textId="77777777" w:rsidTr="00DC670E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9AE4E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Malaria</w:t>
            </w:r>
          </w:p>
        </w:tc>
        <w:tc>
          <w:tcPr>
            <w:tcW w:w="0" w:type="auto"/>
            <w:hideMark/>
          </w:tcPr>
          <w:p w14:paraId="1050BD68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🌍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Schüttelfrost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Anämie</w:t>
            </w:r>
            <w:proofErr w:type="spellEnd"/>
          </w:p>
        </w:tc>
        <w:tc>
          <w:tcPr>
            <w:tcW w:w="0" w:type="auto"/>
            <w:hideMark/>
          </w:tcPr>
          <w:p w14:paraId="047F004F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Blutausstrich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Schnelltest</w:t>
            </w:r>
            <w:proofErr w:type="spellEnd"/>
          </w:p>
        </w:tc>
        <w:tc>
          <w:tcPr>
            <w:tcW w:w="0" w:type="auto"/>
            <w:hideMark/>
          </w:tcPr>
          <w:p w14:paraId="173B9767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Immer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an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Reise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denken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</w:tbl>
    <w:p w14:paraId="08B644E9" w14:textId="77777777" w:rsidR="00C83D8C" w:rsidRPr="00C83D8C" w:rsidRDefault="00C83D8C" w:rsidP="00C83D8C">
      <w:p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</w:p>
    <w:p w14:paraId="537E624E" w14:textId="77777777" w:rsidR="00C83D8C" w:rsidRPr="00C83D8C" w:rsidRDefault="00C83D8C" w:rsidP="00C83D8C">
      <w:pPr>
        <w:spacing w:after="0" w:line="240" w:lineRule="auto"/>
        <w:divId w:val="187640545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B47881" wp14:editId="4B7FDBFB">
                <wp:extent cx="5943600" cy="1270"/>
                <wp:effectExtent l="0" t="31750" r="0" b="36830"/>
                <wp:docPr id="57287159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5C9A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8E2500" w14:textId="77777777" w:rsidR="00C83D8C" w:rsidRPr="00C83D8C" w:rsidRDefault="00C83D8C" w:rsidP="00C83D8C">
      <w:pPr>
        <w:spacing w:before="100" w:beforeAutospacing="1" w:after="100" w:afterAutospacing="1" w:line="240" w:lineRule="auto"/>
        <w:outlineLvl w:val="1"/>
        <w:divId w:val="187640545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Nicht-namentlich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meldepflichtige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Erreger</w:t>
      </w:r>
      <w:proofErr w:type="spellEnd"/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942"/>
        <w:gridCol w:w="2595"/>
        <w:gridCol w:w="2112"/>
        <w:gridCol w:w="2701"/>
      </w:tblGrid>
      <w:tr w:rsidR="00C83D8C" w:rsidRPr="00C83D8C" w14:paraId="2D7F5EA3" w14:textId="77777777" w:rsidTr="00AD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2E429A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</w:p>
        </w:tc>
        <w:tc>
          <w:tcPr>
            <w:tcW w:w="0" w:type="auto"/>
            <w:hideMark/>
          </w:tcPr>
          <w:p w14:paraId="13BDBA02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Symptome</w:t>
            </w:r>
            <w:proofErr w:type="spellEnd"/>
          </w:p>
        </w:tc>
        <w:tc>
          <w:tcPr>
            <w:tcW w:w="0" w:type="auto"/>
            <w:hideMark/>
          </w:tcPr>
          <w:p w14:paraId="70958AB5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Diagnose</w:t>
            </w:r>
          </w:p>
        </w:tc>
        <w:tc>
          <w:tcPr>
            <w:tcW w:w="0" w:type="auto"/>
            <w:hideMark/>
          </w:tcPr>
          <w:p w14:paraId="33F7337F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Besonderheit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für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Heilpraktiker</w:t>
            </w:r>
          </w:p>
        </w:tc>
      </w:tr>
      <w:tr w:rsidR="00C83D8C" w:rsidRPr="00C83D8C" w14:paraId="5A33AB5C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E6258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Norovirus</w:t>
            </w:r>
            <w:proofErr w:type="spellEnd"/>
          </w:p>
        </w:tc>
        <w:tc>
          <w:tcPr>
            <w:tcW w:w="0" w:type="auto"/>
            <w:hideMark/>
          </w:tcPr>
          <w:p w14:paraId="61EF7640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🤮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Explosives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Erbrechen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</w:p>
        </w:tc>
        <w:tc>
          <w:tcPr>
            <w:tcW w:w="0" w:type="auto"/>
            <w:hideMark/>
          </w:tcPr>
          <w:p w14:paraId="3A985C80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PCR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im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</w:t>
            </w:r>
            <w:proofErr w:type="spellEnd"/>
          </w:p>
        </w:tc>
        <w:tc>
          <w:tcPr>
            <w:tcW w:w="0" w:type="auto"/>
            <w:hideMark/>
          </w:tcPr>
          <w:p w14:paraId="02217FE2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Hochinfektiös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!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Schnell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handeln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53D0DAC7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41D35A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Rotavirus</w:t>
            </w:r>
          </w:p>
        </w:tc>
        <w:tc>
          <w:tcPr>
            <w:tcW w:w="0" w:type="auto"/>
            <w:hideMark/>
          </w:tcPr>
          <w:p w14:paraId="7755CF86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🚼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Kleinkindern</w:t>
            </w:r>
            <w:proofErr w:type="spellEnd"/>
          </w:p>
        </w:tc>
        <w:tc>
          <w:tcPr>
            <w:tcW w:w="0" w:type="auto"/>
            <w:hideMark/>
          </w:tcPr>
          <w:p w14:paraId="320751D9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Stuhlantigentest</w:t>
            </w:r>
            <w:proofErr w:type="spellEnd"/>
          </w:p>
        </w:tc>
        <w:tc>
          <w:tcPr>
            <w:tcW w:w="0" w:type="auto"/>
            <w:hideMark/>
          </w:tcPr>
          <w:p w14:paraId="5DDBC992" w14:textId="77777777" w:rsidR="00C83D8C" w:rsidRPr="00C83D8C" w:rsidRDefault="00C83D8C" w:rsidP="00C8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55DF8796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5DDFC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Adenovirus</w:t>
            </w:r>
          </w:p>
        </w:tc>
        <w:tc>
          <w:tcPr>
            <w:tcW w:w="0" w:type="auto"/>
            <w:hideMark/>
          </w:tcPr>
          <w:p w14:paraId="7501D047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👀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Rötung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Auge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Konjunktivitis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</w:p>
        </w:tc>
        <w:tc>
          <w:tcPr>
            <w:tcW w:w="0" w:type="auto"/>
            <w:hideMark/>
          </w:tcPr>
          <w:p w14:paraId="61A03BC9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PCR</w:t>
            </w:r>
          </w:p>
        </w:tc>
        <w:tc>
          <w:tcPr>
            <w:tcW w:w="0" w:type="auto"/>
            <w:hideMark/>
          </w:tcPr>
          <w:p w14:paraId="5B2281EF" w14:textId="77777777" w:rsidR="00C83D8C" w:rsidRPr="00C83D8C" w:rsidRDefault="00C83D8C" w:rsidP="00C8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1C13227C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1768E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Salmonellen</w:t>
            </w:r>
            <w:proofErr w:type="spellEnd"/>
          </w:p>
        </w:tc>
        <w:tc>
          <w:tcPr>
            <w:tcW w:w="0" w:type="auto"/>
            <w:hideMark/>
          </w:tcPr>
          <w:p w14:paraId="650E2975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🍳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rohen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Eiern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Fleisch</w:t>
            </w:r>
            <w:proofErr w:type="spellEnd"/>
          </w:p>
        </w:tc>
        <w:tc>
          <w:tcPr>
            <w:tcW w:w="0" w:type="auto"/>
            <w:hideMark/>
          </w:tcPr>
          <w:p w14:paraId="6B5961B7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Stuhlprobe</w:t>
            </w:r>
            <w:proofErr w:type="spellEnd"/>
          </w:p>
        </w:tc>
        <w:tc>
          <w:tcPr>
            <w:tcW w:w="0" w:type="auto"/>
            <w:hideMark/>
          </w:tcPr>
          <w:p w14:paraId="5F069F1E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Lebensmittelanamnese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wichtig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2ED4F48F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EA7B2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Campylobacter</w:t>
            </w:r>
          </w:p>
        </w:tc>
        <w:tc>
          <w:tcPr>
            <w:tcW w:w="0" w:type="auto"/>
            <w:hideMark/>
          </w:tcPr>
          <w:p w14:paraId="2414176E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🐔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Bauchschmerzen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Huhn</w:t>
            </w:r>
            <w:proofErr w:type="spellEnd"/>
          </w:p>
        </w:tc>
        <w:tc>
          <w:tcPr>
            <w:tcW w:w="0" w:type="auto"/>
            <w:hideMark/>
          </w:tcPr>
          <w:p w14:paraId="31D3A08B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Stuhlprobe</w:t>
            </w:r>
            <w:proofErr w:type="spellEnd"/>
          </w:p>
        </w:tc>
        <w:tc>
          <w:tcPr>
            <w:tcW w:w="0" w:type="auto"/>
            <w:hideMark/>
          </w:tcPr>
          <w:p w14:paraId="1EC2B636" w14:textId="77777777" w:rsidR="00C83D8C" w:rsidRPr="00C83D8C" w:rsidRDefault="00C83D8C" w:rsidP="00C8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5F135CE8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B6DB9B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Listerien</w:t>
            </w:r>
            <w:proofErr w:type="spellEnd"/>
          </w:p>
        </w:tc>
        <w:tc>
          <w:tcPr>
            <w:tcW w:w="0" w:type="auto"/>
            <w:hideMark/>
          </w:tcPr>
          <w:p w14:paraId="141391FE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🧀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Meningitis-Symptome</w:t>
            </w:r>
            <w:proofErr w:type="spellEnd"/>
          </w:p>
        </w:tc>
        <w:tc>
          <w:tcPr>
            <w:tcW w:w="0" w:type="auto"/>
            <w:hideMark/>
          </w:tcPr>
          <w:p w14:paraId="4DD47817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Blutkultur</w:t>
            </w:r>
            <w:proofErr w:type="spellEnd"/>
          </w:p>
        </w:tc>
        <w:tc>
          <w:tcPr>
            <w:tcW w:w="0" w:type="auto"/>
            <w:hideMark/>
          </w:tcPr>
          <w:p w14:paraId="6B0FFABF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Achtung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Schwangeren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2DC9B6FE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0234D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Legionellen</w:t>
            </w:r>
            <w:proofErr w:type="spellEnd"/>
          </w:p>
        </w:tc>
        <w:tc>
          <w:tcPr>
            <w:tcW w:w="0" w:type="auto"/>
            <w:hideMark/>
          </w:tcPr>
          <w:p w14:paraId="25B6ED7B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🚿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trockener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Husten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Duschen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!)</w:t>
            </w:r>
          </w:p>
        </w:tc>
        <w:tc>
          <w:tcPr>
            <w:tcW w:w="0" w:type="auto"/>
            <w:hideMark/>
          </w:tcPr>
          <w:p w14:paraId="75C15D79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Urin-Antigentest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Kultur</w:t>
            </w:r>
            <w:proofErr w:type="spellEnd"/>
          </w:p>
        </w:tc>
        <w:tc>
          <w:tcPr>
            <w:tcW w:w="0" w:type="auto"/>
            <w:hideMark/>
          </w:tcPr>
          <w:p w14:paraId="162BEA57" w14:textId="77777777" w:rsidR="00C83D8C" w:rsidRPr="00C83D8C" w:rsidRDefault="00C83D8C" w:rsidP="00C8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13970DA1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DE845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Chlamydien</w:t>
            </w:r>
            <w:proofErr w:type="spellEnd"/>
          </w:p>
        </w:tc>
        <w:tc>
          <w:tcPr>
            <w:tcW w:w="0" w:type="auto"/>
            <w:hideMark/>
          </w:tcPr>
          <w:p w14:paraId="2F44692C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🔥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Brennen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beim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Wasserlassen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Ausfluss</w:t>
            </w:r>
            <w:proofErr w:type="spellEnd"/>
          </w:p>
        </w:tc>
        <w:tc>
          <w:tcPr>
            <w:tcW w:w="0" w:type="auto"/>
            <w:hideMark/>
          </w:tcPr>
          <w:p w14:paraId="6E83891C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PCR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Urin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Abstrich</w:t>
            </w:r>
            <w:proofErr w:type="spellEnd"/>
          </w:p>
        </w:tc>
        <w:tc>
          <w:tcPr>
            <w:tcW w:w="0" w:type="auto"/>
            <w:hideMark/>
          </w:tcPr>
          <w:p w14:paraId="472FE5FE" w14:textId="77777777" w:rsidR="00C83D8C" w:rsidRPr="00C83D8C" w:rsidRDefault="00C83D8C" w:rsidP="00C8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C83D8C" w:rsidRPr="00C83D8C" w14:paraId="5AF84FB1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2907D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MRSA</w:t>
            </w:r>
          </w:p>
        </w:tc>
        <w:tc>
          <w:tcPr>
            <w:tcW w:w="0" w:type="auto"/>
            <w:hideMark/>
          </w:tcPr>
          <w:p w14:paraId="089DCB54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🏥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Wundinfektion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Pneumonie</w:t>
            </w:r>
            <w:proofErr w:type="spellEnd"/>
          </w:p>
        </w:tc>
        <w:tc>
          <w:tcPr>
            <w:tcW w:w="0" w:type="auto"/>
            <w:hideMark/>
          </w:tcPr>
          <w:p w14:paraId="288E06AC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Abstrich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, PCR</w:t>
            </w:r>
          </w:p>
        </w:tc>
        <w:tc>
          <w:tcPr>
            <w:tcW w:w="0" w:type="auto"/>
            <w:hideMark/>
          </w:tcPr>
          <w:p w14:paraId="6BA2ADF4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Krankenhaus-Screening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wichtig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1BE9A5F0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62248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Clostridium difficile</w:t>
            </w:r>
          </w:p>
        </w:tc>
        <w:tc>
          <w:tcPr>
            <w:tcW w:w="0" w:type="auto"/>
            <w:hideMark/>
          </w:tcPr>
          <w:p w14:paraId="032DC3A1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Apple Color Emoji" w:hAnsi="Apple Color Emoji" w:cs="Apple Color Emoji"/>
                <w:kern w:val="0"/>
                <w14:ligatures w14:val="none"/>
              </w:rPr>
              <w:t>💩</w:t>
            </w: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Durchfall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Antibiotika</w:t>
            </w:r>
            <w:proofErr w:type="spellEnd"/>
          </w:p>
        </w:tc>
        <w:tc>
          <w:tcPr>
            <w:tcW w:w="0" w:type="auto"/>
            <w:hideMark/>
          </w:tcPr>
          <w:p w14:paraId="0DB6B60F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Stuhlprobe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Toxin-Nachweis</w:t>
            </w:r>
            <w:proofErr w:type="spellEnd"/>
          </w:p>
        </w:tc>
        <w:tc>
          <w:tcPr>
            <w:tcW w:w="0" w:type="auto"/>
            <w:hideMark/>
          </w:tcPr>
          <w:p w14:paraId="35731B43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Isolation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notwendig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</w:tbl>
    <w:p w14:paraId="6D8FAC38" w14:textId="77777777" w:rsidR="00C83D8C" w:rsidRPr="00C83D8C" w:rsidRDefault="00C83D8C" w:rsidP="00C83D8C">
      <w:p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</w:p>
    <w:p w14:paraId="3BCEDDD9" w14:textId="77777777" w:rsidR="00C83D8C" w:rsidRPr="00C83D8C" w:rsidRDefault="00C83D8C" w:rsidP="00C83D8C">
      <w:pPr>
        <w:spacing w:after="0" w:line="240" w:lineRule="auto"/>
        <w:divId w:val="187640545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271457" wp14:editId="0D43ED27">
                <wp:extent cx="5943600" cy="1270"/>
                <wp:effectExtent l="0" t="31750" r="0" b="36830"/>
                <wp:docPr id="38663324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5138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A21B144" w14:textId="77777777" w:rsidR="00C83D8C" w:rsidRPr="00C83D8C" w:rsidRDefault="00C83D8C" w:rsidP="00C83D8C">
      <w:pPr>
        <w:spacing w:before="100" w:beforeAutospacing="1" w:after="100" w:afterAutospacing="1" w:line="240" w:lineRule="auto"/>
        <w:outlineLvl w:val="0"/>
        <w:divId w:val="187640545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Eselsbrücke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Symptome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p w14:paraId="499A329A" w14:textId="77777777" w:rsidR="00C83D8C" w:rsidRPr="00C83D8C" w:rsidRDefault="00C83D8C" w:rsidP="00C83D8C">
      <w:pPr>
        <w:numPr>
          <w:ilvl w:val="0"/>
          <w:numId w:val="19"/>
        </w:num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lastRenderedPageBreak/>
        <w:t>Fieber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Ausschlag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Masern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Röteln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Windpocken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>!</w:t>
      </w:r>
    </w:p>
    <w:p w14:paraId="3B9420ED" w14:textId="77777777" w:rsidR="00C83D8C" w:rsidRPr="00C83D8C" w:rsidRDefault="00C83D8C" w:rsidP="00C83D8C">
      <w:pPr>
        <w:numPr>
          <w:ilvl w:val="0"/>
          <w:numId w:val="19"/>
        </w:num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Blutiger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Durchfall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: →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Shigellen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>, EHEC, Campylobacter</w:t>
      </w:r>
    </w:p>
    <w:p w14:paraId="3CBFFBEA" w14:textId="77777777" w:rsidR="00C83D8C" w:rsidRPr="00C83D8C" w:rsidRDefault="00C83D8C" w:rsidP="00C83D8C">
      <w:pPr>
        <w:numPr>
          <w:ilvl w:val="0"/>
          <w:numId w:val="19"/>
        </w:num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Atemnot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Husten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: → Tbc, COVID-19,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Legionellen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Diphtherie</w:t>
      </w:r>
      <w:proofErr w:type="spellEnd"/>
    </w:p>
    <w:p w14:paraId="2C30155A" w14:textId="77777777" w:rsidR="00C83D8C" w:rsidRPr="00C83D8C" w:rsidRDefault="00C83D8C" w:rsidP="00C83D8C">
      <w:pPr>
        <w:numPr>
          <w:ilvl w:val="0"/>
          <w:numId w:val="19"/>
        </w:num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Plötzliche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Lähmungen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: →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Botulismus</w:t>
      </w:r>
      <w:proofErr w:type="spellEnd"/>
    </w:p>
    <w:p w14:paraId="4BAFF343" w14:textId="77777777" w:rsidR="00C83D8C" w:rsidRPr="00C83D8C" w:rsidRDefault="00C83D8C" w:rsidP="00C83D8C">
      <w:pPr>
        <w:numPr>
          <w:ilvl w:val="0"/>
          <w:numId w:val="19"/>
        </w:num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Verwirrtheit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Demenz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: → HIV, CJD,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hämorrhagisches</w:t>
      </w:r>
      <w:proofErr w:type="spellEnd"/>
      <w:r w:rsidRPr="00C83D8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3D8C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</w:p>
    <w:p w14:paraId="38143BD0" w14:textId="77777777" w:rsidR="00C83D8C" w:rsidRPr="00C83D8C" w:rsidRDefault="00C83D8C" w:rsidP="00C83D8C">
      <w:pPr>
        <w:spacing w:after="0" w:line="240" w:lineRule="auto"/>
        <w:divId w:val="187640545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EDB6B5" wp14:editId="1786F771">
                <wp:extent cx="5943600" cy="1270"/>
                <wp:effectExtent l="0" t="31750" r="0" b="36830"/>
                <wp:docPr id="67551159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DF37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4778AB" w14:textId="77777777" w:rsidR="00C83D8C" w:rsidRPr="00C83D8C" w:rsidRDefault="00C83D8C" w:rsidP="00C83D8C">
      <w:pPr>
        <w:spacing w:before="100" w:beforeAutospacing="1" w:after="100" w:afterAutospacing="1" w:line="240" w:lineRule="auto"/>
        <w:outlineLvl w:val="0"/>
        <w:divId w:val="187640545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Zusatz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Heilpraktiker-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Pflichtwissen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746"/>
        <w:gridCol w:w="6604"/>
      </w:tblGrid>
      <w:tr w:rsidR="00C83D8C" w:rsidRPr="00C83D8C" w14:paraId="1268B51E" w14:textId="77777777" w:rsidTr="00AD3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ED3DB7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Thema</w:t>
            </w:r>
            <w:proofErr w:type="spellEnd"/>
          </w:p>
        </w:tc>
        <w:tc>
          <w:tcPr>
            <w:tcW w:w="0" w:type="auto"/>
            <w:hideMark/>
          </w:tcPr>
          <w:p w14:paraId="4B659096" w14:textId="77777777" w:rsidR="00C83D8C" w:rsidRPr="00C83D8C" w:rsidRDefault="00C83D8C" w:rsidP="00C83D8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Kurz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erklärt</w:t>
            </w:r>
            <w:proofErr w:type="spellEnd"/>
          </w:p>
        </w:tc>
      </w:tr>
      <w:tr w:rsidR="00C83D8C" w:rsidRPr="00C83D8C" w14:paraId="437006AE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90595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Meldepflicht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  <w:tc>
          <w:tcPr>
            <w:tcW w:w="0" w:type="auto"/>
            <w:hideMark/>
          </w:tcPr>
          <w:p w14:paraId="4D57FC1F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Masern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Tbc,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Diphtherie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reicht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schon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klinischer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Gesundheitsamt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4BE14725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D1DBF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Keine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Behandlungsbefugnis</w:t>
            </w:r>
            <w:proofErr w:type="spellEnd"/>
          </w:p>
        </w:tc>
        <w:tc>
          <w:tcPr>
            <w:tcW w:w="0" w:type="auto"/>
            <w:hideMark/>
          </w:tcPr>
          <w:p w14:paraId="612B0EBD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Heilpraktiker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dürfen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z.B.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Tuberkulose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HIV,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Tollwut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Pest, Cholera nicht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therapieren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Überweisung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Pflicht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6982F4AB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33228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Sorgfaltspflicht</w:t>
            </w:r>
            <w:proofErr w:type="spellEnd"/>
          </w:p>
        </w:tc>
        <w:tc>
          <w:tcPr>
            <w:tcW w:w="0" w:type="auto"/>
            <w:hideMark/>
          </w:tcPr>
          <w:p w14:paraId="0A57E899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Bei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unklaren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Fiebern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Hautausschlag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Atemnot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sofort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Arztkontakt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initiieren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Schutzmaßnahmen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beachten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C83D8C" w:rsidRPr="00C83D8C" w14:paraId="76611052" w14:textId="77777777" w:rsidTr="00AD3E1A">
        <w:trPr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F14213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Patientenaufklärung</w:t>
            </w:r>
            <w:proofErr w:type="spellEnd"/>
          </w:p>
        </w:tc>
        <w:tc>
          <w:tcPr>
            <w:tcW w:w="0" w:type="auto"/>
            <w:hideMark/>
          </w:tcPr>
          <w:p w14:paraId="4580B9B4" w14:textId="77777777" w:rsidR="00C83D8C" w:rsidRPr="00C83D8C" w:rsidRDefault="00C83D8C" w:rsidP="00C83D8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Über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Infektionsrisiken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Hygienemaßnahmen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informieren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Maske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Isolation,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Händehygiene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C83D8C" w:rsidRPr="00C83D8C" w14:paraId="655352A6" w14:textId="77777777" w:rsidTr="00AD3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7640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C0324" w14:textId="77777777" w:rsidR="00C83D8C" w:rsidRPr="00C83D8C" w:rsidRDefault="00C83D8C" w:rsidP="00C83D8C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Meldeformulare</w:t>
            </w:r>
            <w:proofErr w:type="spellEnd"/>
          </w:p>
        </w:tc>
        <w:tc>
          <w:tcPr>
            <w:tcW w:w="0" w:type="auto"/>
            <w:hideMark/>
          </w:tcPr>
          <w:p w14:paraId="3BD13E64" w14:textId="77777777" w:rsidR="00C83D8C" w:rsidRPr="00C83D8C" w:rsidRDefault="00C83D8C" w:rsidP="00C83D8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Immer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an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örtliches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Gesundheitsamt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senden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elektronisch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oder per Fax).</w:t>
            </w:r>
          </w:p>
        </w:tc>
      </w:tr>
    </w:tbl>
    <w:p w14:paraId="48969FB8" w14:textId="77777777" w:rsidR="00C83D8C" w:rsidRPr="00C83D8C" w:rsidRDefault="00C83D8C" w:rsidP="00C83D8C">
      <w:p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</w:p>
    <w:p w14:paraId="557A2185" w14:textId="77777777" w:rsidR="00C83D8C" w:rsidRPr="00C83D8C" w:rsidRDefault="00C83D8C" w:rsidP="00C83D8C">
      <w:pPr>
        <w:spacing w:after="0" w:line="240" w:lineRule="auto"/>
        <w:divId w:val="187640545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FCF6F64" wp14:editId="43F121E1">
                <wp:extent cx="5943600" cy="1270"/>
                <wp:effectExtent l="0" t="31750" r="0" b="36830"/>
                <wp:docPr id="126259889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653A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64D6B0" w14:textId="77777777" w:rsidR="00C83D8C" w:rsidRPr="00C83D8C" w:rsidRDefault="00C83D8C" w:rsidP="00C83D8C">
      <w:pPr>
        <w:spacing w:before="100" w:beforeAutospacing="1" w:after="100" w:afterAutospacing="1" w:line="240" w:lineRule="auto"/>
        <w:outlineLvl w:val="0"/>
        <w:divId w:val="187640545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Gesetzesgrundlagen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</w:t>
      </w:r>
      <w:proofErr w:type="spellStart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zusammengefasst</w:t>
      </w:r>
      <w:proofErr w:type="spellEnd"/>
      <w:r w:rsidRPr="00C83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5427"/>
      </w:tblGrid>
      <w:tr w:rsidR="00C83D8C" w:rsidRPr="00C83D8C" w14:paraId="62E5A4D4" w14:textId="77777777">
        <w:trPr>
          <w:divId w:val="1876405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D02F1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Gesetz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6ABB3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Inhalt</w:t>
            </w:r>
            <w:proofErr w:type="spellEnd"/>
          </w:p>
        </w:tc>
      </w:tr>
      <w:tr w:rsidR="00C83D8C" w:rsidRPr="00C83D8C" w14:paraId="059A6D4C" w14:textId="77777777">
        <w:trPr>
          <w:divId w:val="187640545"/>
          <w:tblCellSpacing w:w="15" w:type="dxa"/>
        </w:trPr>
        <w:tc>
          <w:tcPr>
            <w:tcW w:w="0" w:type="auto"/>
            <w:vAlign w:val="center"/>
            <w:hideMark/>
          </w:tcPr>
          <w:p w14:paraId="1EF138B4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IfSG §6</w:t>
            </w:r>
          </w:p>
        </w:tc>
        <w:tc>
          <w:tcPr>
            <w:tcW w:w="0" w:type="auto"/>
            <w:vAlign w:val="center"/>
            <w:hideMark/>
          </w:tcPr>
          <w:p w14:paraId="27190325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Namentliche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Erkrankungen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Verdacht</w:t>
            </w:r>
            <w:proofErr w:type="spellEnd"/>
          </w:p>
        </w:tc>
      </w:tr>
      <w:tr w:rsidR="00C83D8C" w:rsidRPr="00C83D8C" w14:paraId="5F034074" w14:textId="77777777">
        <w:trPr>
          <w:divId w:val="187640545"/>
          <w:tblCellSpacing w:w="15" w:type="dxa"/>
        </w:trPr>
        <w:tc>
          <w:tcPr>
            <w:tcW w:w="0" w:type="auto"/>
            <w:vAlign w:val="center"/>
            <w:hideMark/>
          </w:tcPr>
          <w:p w14:paraId="105FC1B2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IfSG §7</w:t>
            </w:r>
          </w:p>
        </w:tc>
        <w:tc>
          <w:tcPr>
            <w:tcW w:w="0" w:type="auto"/>
            <w:vAlign w:val="center"/>
            <w:hideMark/>
          </w:tcPr>
          <w:p w14:paraId="44968F46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Meldepflichtige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Erreger</w:t>
            </w:r>
            <w:proofErr w:type="spellEnd"/>
          </w:p>
        </w:tc>
      </w:tr>
      <w:tr w:rsidR="00C83D8C" w:rsidRPr="00C83D8C" w14:paraId="06158C64" w14:textId="77777777">
        <w:trPr>
          <w:divId w:val="187640545"/>
          <w:tblCellSpacing w:w="15" w:type="dxa"/>
        </w:trPr>
        <w:tc>
          <w:tcPr>
            <w:tcW w:w="0" w:type="auto"/>
            <w:vAlign w:val="center"/>
            <w:hideMark/>
          </w:tcPr>
          <w:p w14:paraId="1ACC7BAF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IfSG §8</w:t>
            </w:r>
          </w:p>
        </w:tc>
        <w:tc>
          <w:tcPr>
            <w:tcW w:w="0" w:type="auto"/>
            <w:vAlign w:val="center"/>
            <w:hideMark/>
          </w:tcPr>
          <w:p w14:paraId="31B19E60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Wer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muss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melden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Arzt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, Labor,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Einrichtung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C83D8C" w:rsidRPr="00C83D8C" w14:paraId="35B804C0" w14:textId="77777777">
        <w:trPr>
          <w:divId w:val="187640545"/>
          <w:tblCellSpacing w:w="15" w:type="dxa"/>
        </w:trPr>
        <w:tc>
          <w:tcPr>
            <w:tcW w:w="0" w:type="auto"/>
            <w:vAlign w:val="center"/>
            <w:hideMark/>
          </w:tcPr>
          <w:p w14:paraId="03B77EB2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IfSG §9</w:t>
            </w:r>
          </w:p>
        </w:tc>
        <w:tc>
          <w:tcPr>
            <w:tcW w:w="0" w:type="auto"/>
            <w:vAlign w:val="center"/>
            <w:hideMark/>
          </w:tcPr>
          <w:p w14:paraId="31842624" w14:textId="77777777" w:rsidR="00C83D8C" w:rsidRPr="00C83D8C" w:rsidRDefault="00C83D8C" w:rsidP="00C83D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Inhalt</w:t>
            </w:r>
            <w:proofErr w:type="spellEnd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Art der </w:t>
            </w:r>
            <w:proofErr w:type="spellStart"/>
            <w:r w:rsidRPr="00C83D8C">
              <w:rPr>
                <w:rFonts w:ascii="Times New Roman" w:hAnsi="Times New Roman" w:cs="Times New Roman"/>
                <w:kern w:val="0"/>
                <w14:ligatures w14:val="none"/>
              </w:rPr>
              <w:t>Meldung</w:t>
            </w:r>
            <w:proofErr w:type="spellEnd"/>
          </w:p>
        </w:tc>
      </w:tr>
    </w:tbl>
    <w:p w14:paraId="6F9B1323" w14:textId="77777777" w:rsidR="00C83D8C" w:rsidRPr="00C83D8C" w:rsidRDefault="00C83D8C" w:rsidP="00C83D8C">
      <w:pPr>
        <w:spacing w:before="100" w:beforeAutospacing="1" w:after="100" w:afterAutospacing="1" w:line="240" w:lineRule="auto"/>
        <w:divId w:val="187640545"/>
        <w:rPr>
          <w:rFonts w:ascii="Times New Roman" w:hAnsi="Times New Roman" w:cs="Times New Roman"/>
          <w:kern w:val="0"/>
          <w14:ligatures w14:val="none"/>
        </w:rPr>
      </w:pPr>
    </w:p>
    <w:p w14:paraId="2B3A1A4E" w14:textId="77777777" w:rsidR="00C83D8C" w:rsidRPr="00C83D8C" w:rsidRDefault="00C83D8C" w:rsidP="00C83D8C">
      <w:pPr>
        <w:spacing w:after="0" w:line="240" w:lineRule="auto"/>
        <w:divId w:val="187640545"/>
        <w:rPr>
          <w:rFonts w:ascii="Times New Roman" w:eastAsia="Times New Roman" w:hAnsi="Times New Roman" w:cs="Times New Roman"/>
          <w:kern w:val="0"/>
          <w14:ligatures w14:val="none"/>
        </w:rPr>
      </w:pPr>
      <w:r w:rsidRPr="00C83D8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4AD9CE4" wp14:editId="63689CBC">
                <wp:extent cx="5943600" cy="1270"/>
                <wp:effectExtent l="0" t="31750" r="0" b="36830"/>
                <wp:docPr id="109639358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2189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647DF8F" w14:textId="77777777" w:rsidR="00A62C46" w:rsidRDefault="00A62C46"/>
    <w:sectPr w:rsidR="00A6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7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B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941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A3D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226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1A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D13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E66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F6E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141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E36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52A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144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731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471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B7D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E14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C63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F6B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D12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60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C44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36D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609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408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772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C19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C417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E07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33E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12D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05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27A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F3E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C71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73E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914919">
    <w:abstractNumId w:val="14"/>
  </w:num>
  <w:num w:numId="2" w16cid:durableId="1001276408">
    <w:abstractNumId w:val="9"/>
  </w:num>
  <w:num w:numId="3" w16cid:durableId="1956518756">
    <w:abstractNumId w:val="24"/>
  </w:num>
  <w:num w:numId="4" w16cid:durableId="560364063">
    <w:abstractNumId w:val="32"/>
  </w:num>
  <w:num w:numId="5" w16cid:durableId="1188374395">
    <w:abstractNumId w:val="19"/>
  </w:num>
  <w:num w:numId="6" w16cid:durableId="530151335">
    <w:abstractNumId w:val="16"/>
  </w:num>
  <w:num w:numId="7" w16cid:durableId="1005010454">
    <w:abstractNumId w:val="22"/>
  </w:num>
  <w:num w:numId="8" w16cid:durableId="619654565">
    <w:abstractNumId w:val="23"/>
  </w:num>
  <w:num w:numId="9" w16cid:durableId="1346133723">
    <w:abstractNumId w:val="27"/>
  </w:num>
  <w:num w:numId="10" w16cid:durableId="540284186">
    <w:abstractNumId w:val="12"/>
  </w:num>
  <w:num w:numId="11" w16cid:durableId="2021352802">
    <w:abstractNumId w:val="8"/>
  </w:num>
  <w:num w:numId="12" w16cid:durableId="261038076">
    <w:abstractNumId w:val="34"/>
  </w:num>
  <w:num w:numId="13" w16cid:durableId="1177620031">
    <w:abstractNumId w:val="11"/>
  </w:num>
  <w:num w:numId="14" w16cid:durableId="2120906711">
    <w:abstractNumId w:val="5"/>
  </w:num>
  <w:num w:numId="15" w16cid:durableId="1100225260">
    <w:abstractNumId w:val="31"/>
  </w:num>
  <w:num w:numId="16" w16cid:durableId="1981878099">
    <w:abstractNumId w:val="15"/>
  </w:num>
  <w:num w:numId="17" w16cid:durableId="1247567486">
    <w:abstractNumId w:val="1"/>
  </w:num>
  <w:num w:numId="18" w16cid:durableId="846753441">
    <w:abstractNumId w:val="20"/>
  </w:num>
  <w:num w:numId="19" w16cid:durableId="646470379">
    <w:abstractNumId w:val="0"/>
  </w:num>
  <w:num w:numId="20" w16cid:durableId="483669782">
    <w:abstractNumId w:val="28"/>
  </w:num>
  <w:num w:numId="21" w16cid:durableId="857617648">
    <w:abstractNumId w:val="3"/>
  </w:num>
  <w:num w:numId="22" w16cid:durableId="1609772818">
    <w:abstractNumId w:val="7"/>
  </w:num>
  <w:num w:numId="23" w16cid:durableId="1119959875">
    <w:abstractNumId w:val="26"/>
  </w:num>
  <w:num w:numId="24" w16cid:durableId="1565221500">
    <w:abstractNumId w:val="6"/>
  </w:num>
  <w:num w:numId="25" w16cid:durableId="661813854">
    <w:abstractNumId w:val="30"/>
  </w:num>
  <w:num w:numId="26" w16cid:durableId="1984775318">
    <w:abstractNumId w:val="13"/>
  </w:num>
  <w:num w:numId="27" w16cid:durableId="54738968">
    <w:abstractNumId w:val="33"/>
  </w:num>
  <w:num w:numId="28" w16cid:durableId="1328635899">
    <w:abstractNumId w:val="10"/>
  </w:num>
  <w:num w:numId="29" w16cid:durableId="1597472528">
    <w:abstractNumId w:val="2"/>
  </w:num>
  <w:num w:numId="30" w16cid:durableId="1925845099">
    <w:abstractNumId w:val="25"/>
  </w:num>
  <w:num w:numId="31" w16cid:durableId="1484539601">
    <w:abstractNumId w:val="4"/>
  </w:num>
  <w:num w:numId="32" w16cid:durableId="78260584">
    <w:abstractNumId w:val="35"/>
  </w:num>
  <w:num w:numId="33" w16cid:durableId="1078938900">
    <w:abstractNumId w:val="17"/>
  </w:num>
  <w:num w:numId="34" w16cid:durableId="1941260518">
    <w:abstractNumId w:val="18"/>
  </w:num>
  <w:num w:numId="35" w16cid:durableId="1428577544">
    <w:abstractNumId w:val="29"/>
  </w:num>
  <w:num w:numId="36" w16cid:durableId="1444232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46"/>
    <w:rsid w:val="00075D87"/>
    <w:rsid w:val="00116931"/>
    <w:rsid w:val="001D6BC6"/>
    <w:rsid w:val="00336065"/>
    <w:rsid w:val="004E40AE"/>
    <w:rsid w:val="00504969"/>
    <w:rsid w:val="00607484"/>
    <w:rsid w:val="00615AAE"/>
    <w:rsid w:val="00641D87"/>
    <w:rsid w:val="00741EF4"/>
    <w:rsid w:val="00761E63"/>
    <w:rsid w:val="0078687E"/>
    <w:rsid w:val="007C547E"/>
    <w:rsid w:val="008B3AF2"/>
    <w:rsid w:val="00973127"/>
    <w:rsid w:val="00A62C46"/>
    <w:rsid w:val="00AD2D7F"/>
    <w:rsid w:val="00AD3E1A"/>
    <w:rsid w:val="00AD7602"/>
    <w:rsid w:val="00AE0911"/>
    <w:rsid w:val="00AF5E3D"/>
    <w:rsid w:val="00B3751B"/>
    <w:rsid w:val="00B67B25"/>
    <w:rsid w:val="00BE1822"/>
    <w:rsid w:val="00C83D8C"/>
    <w:rsid w:val="00CA0067"/>
    <w:rsid w:val="00D640A6"/>
    <w:rsid w:val="00DB6619"/>
    <w:rsid w:val="00DC670E"/>
    <w:rsid w:val="00F8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98E4"/>
  <w15:chartTrackingRefBased/>
  <w15:docId w15:val="{3C1CDBFC-C564-2044-B935-443B35FD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4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62C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62C46"/>
  </w:style>
  <w:style w:type="character" w:customStyle="1" w:styleId="s2">
    <w:name w:val="s2"/>
    <w:basedOn w:val="DefaultParagraphFont"/>
    <w:rsid w:val="00A62C46"/>
  </w:style>
  <w:style w:type="character" w:customStyle="1" w:styleId="s3">
    <w:name w:val="s3"/>
    <w:basedOn w:val="DefaultParagraphFont"/>
    <w:rsid w:val="00A62C46"/>
  </w:style>
  <w:style w:type="paragraph" w:customStyle="1" w:styleId="p3">
    <w:name w:val="p3"/>
    <w:basedOn w:val="Normal"/>
    <w:rsid w:val="00A62C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A62C46"/>
  </w:style>
  <w:style w:type="table" w:styleId="GridTable2">
    <w:name w:val="Grid Table 2"/>
    <w:basedOn w:val="TableNormal"/>
    <w:uiPriority w:val="47"/>
    <w:rsid w:val="00A62C4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A62C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AD2D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3E1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AD3E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2">
    <w:name w:val="Grid Table 5 Dark Accent 2"/>
    <w:basedOn w:val="TableNormal"/>
    <w:uiPriority w:val="50"/>
    <w:rsid w:val="00AD3E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AD3E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ListTable4">
    <w:name w:val="List Table 4"/>
    <w:basedOn w:val="TableNormal"/>
    <w:uiPriority w:val="49"/>
    <w:rsid w:val="00DC67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5">
    <w:name w:val="List Table 3 Accent 5"/>
    <w:basedOn w:val="TableNormal"/>
    <w:uiPriority w:val="48"/>
    <w:rsid w:val="00DC670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670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D640A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640A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3">
    <w:name w:val="Grid Table 3"/>
    <w:basedOn w:val="TableNormal"/>
    <w:uiPriority w:val="48"/>
    <w:rsid w:val="003360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9731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customStyle="1" w:styleId="p2">
    <w:name w:val="p2"/>
    <w:basedOn w:val="Normal"/>
    <w:rsid w:val="00F87E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3184</Words>
  <Characters>18152</Characters>
  <Application>Microsoft Office Word</Application>
  <DocSecurity>0</DocSecurity>
  <Lines>151</Lines>
  <Paragraphs>42</Paragraphs>
  <ScaleCrop>false</ScaleCrop>
  <Company/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2025-04-29T07:16:00Z</dcterms:created>
  <dcterms:modified xsi:type="dcterms:W3CDTF">2025-04-29T07:16:00Z</dcterms:modified>
</cp:coreProperties>
</file>